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778B">
      <w:pPr>
        <w:rPr>
          <w:rFonts w:hint="eastAsia" w:ascii="Times New Roman" w:hAnsi="Times New Roman" w:eastAsia="方正小标宋简体"/>
          <w:spacing w:val="-10"/>
          <w:sz w:val="40"/>
          <w:szCs w:val="36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2：</w:t>
      </w:r>
    </w:p>
    <w:p w14:paraId="70FB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个人经历业绩量化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评分表</w:t>
      </w:r>
    </w:p>
    <w:bookmarkEnd w:id="0"/>
    <w:p w14:paraId="0E6A244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5AD16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工作单位及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tbl>
      <w:tblPr>
        <w:tblStyle w:val="2"/>
        <w:tblW w:w="10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938"/>
        <w:gridCol w:w="3131"/>
        <w:gridCol w:w="638"/>
        <w:gridCol w:w="909"/>
        <w:gridCol w:w="3781"/>
      </w:tblGrid>
      <w:tr w14:paraId="303DD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noWrap w:val="0"/>
            <w:vAlign w:val="center"/>
          </w:tcPr>
          <w:p w14:paraId="7DF7C625">
            <w:pPr>
              <w:spacing w:line="240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序号</w:t>
            </w:r>
          </w:p>
        </w:tc>
        <w:tc>
          <w:tcPr>
            <w:tcW w:w="938" w:type="dxa"/>
            <w:noWrap w:val="0"/>
            <w:vAlign w:val="center"/>
          </w:tcPr>
          <w:p w14:paraId="2463D618">
            <w:pPr>
              <w:spacing w:line="240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指标</w:t>
            </w:r>
          </w:p>
          <w:p w14:paraId="4A7FB647">
            <w:pPr>
              <w:spacing w:line="240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权重</w:t>
            </w:r>
          </w:p>
        </w:tc>
        <w:tc>
          <w:tcPr>
            <w:tcW w:w="3131" w:type="dxa"/>
            <w:noWrap w:val="0"/>
            <w:vAlign w:val="center"/>
          </w:tcPr>
          <w:p w14:paraId="15902C26">
            <w:pPr>
              <w:spacing w:line="240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评分标准</w:t>
            </w:r>
          </w:p>
        </w:tc>
        <w:tc>
          <w:tcPr>
            <w:tcW w:w="638" w:type="dxa"/>
            <w:noWrap w:val="0"/>
            <w:vAlign w:val="center"/>
          </w:tcPr>
          <w:p w14:paraId="1299BEB3">
            <w:pPr>
              <w:spacing w:line="240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分数</w:t>
            </w:r>
          </w:p>
        </w:tc>
        <w:tc>
          <w:tcPr>
            <w:tcW w:w="909" w:type="dxa"/>
            <w:noWrap w:val="0"/>
            <w:vAlign w:val="center"/>
          </w:tcPr>
          <w:p w14:paraId="617AD94D">
            <w:pPr>
              <w:spacing w:line="240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自评分</w:t>
            </w:r>
          </w:p>
        </w:tc>
        <w:tc>
          <w:tcPr>
            <w:tcW w:w="3781" w:type="dxa"/>
            <w:noWrap w:val="0"/>
            <w:vAlign w:val="center"/>
          </w:tcPr>
          <w:p w14:paraId="1C0BCECB">
            <w:pPr>
              <w:spacing w:line="240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说明</w:t>
            </w:r>
          </w:p>
        </w:tc>
      </w:tr>
      <w:tr w14:paraId="25E9E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 w14:paraId="7401A1B0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 w14:paraId="6D533875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学历</w:t>
            </w:r>
          </w:p>
          <w:p w14:paraId="18FCF023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学位</w:t>
            </w:r>
          </w:p>
          <w:p w14:paraId="273368DB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3A7ADBA4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全日制大学学历学位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54D8CD0B">
            <w:pPr>
              <w:spacing w:line="2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3540B042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restart"/>
            <w:shd w:val="clear" w:color="auto" w:fill="auto"/>
            <w:noWrap w:val="0"/>
            <w:vAlign w:val="center"/>
          </w:tcPr>
          <w:p w14:paraId="6921D64F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以最高学历学位计算，不累计计分；</w:t>
            </w:r>
          </w:p>
          <w:p w14:paraId="4E614958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国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境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外获得的学历学位，需国家教育部学历学位认证中心认定。</w:t>
            </w:r>
          </w:p>
        </w:tc>
      </w:tr>
      <w:tr w14:paraId="52683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7389C0E4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29191EAA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4BF0CC3E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全日制硕士研究生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学历学位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3398D1FA">
            <w:pPr>
              <w:spacing w:line="2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7B5F2F95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continue"/>
            <w:noWrap w:val="0"/>
            <w:vAlign w:val="center"/>
          </w:tcPr>
          <w:p w14:paraId="6AF7D33D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64695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 w14:paraId="5AA5FE70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</w:t>
            </w:r>
          </w:p>
          <w:p w14:paraId="5FB66BCE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  <w:p w14:paraId="1414F9E7">
            <w:pPr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  <w:vMerge w:val="restart"/>
            <w:noWrap w:val="0"/>
            <w:vAlign w:val="center"/>
          </w:tcPr>
          <w:p w14:paraId="1E17DD64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任职</w:t>
            </w:r>
          </w:p>
          <w:p w14:paraId="26854B1B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经历</w:t>
            </w:r>
          </w:p>
          <w:p w14:paraId="65A435D5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（3分）</w:t>
            </w:r>
          </w:p>
          <w:p w14:paraId="152634B8">
            <w:pPr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28C055C1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现任局属单位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中层</w:t>
            </w:r>
          </w:p>
        </w:tc>
        <w:tc>
          <w:tcPr>
            <w:tcW w:w="638" w:type="dxa"/>
            <w:noWrap w:val="0"/>
            <w:vAlign w:val="center"/>
          </w:tcPr>
          <w:p w14:paraId="4F8186A5">
            <w:pPr>
              <w:spacing w:line="240" w:lineRule="exact"/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313032BF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restart"/>
            <w:noWrap w:val="0"/>
            <w:vAlign w:val="center"/>
          </w:tcPr>
          <w:p w14:paraId="57D567C4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任职时间计算至202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；</w:t>
            </w:r>
          </w:p>
          <w:p w14:paraId="39019274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2.储备库人员指2024、2025年局党委组织的全系统优秀年轻干部选拔入选人员；</w:t>
            </w:r>
          </w:p>
          <w:p w14:paraId="75CB173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按最高得分计算，不累计计分。</w:t>
            </w:r>
          </w:p>
        </w:tc>
      </w:tr>
      <w:tr w14:paraId="7D856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141ECB23">
            <w:pPr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470E87B7">
            <w:pPr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4633E45B">
            <w:pP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纳入系统优秀干部储备库人员</w:t>
            </w:r>
          </w:p>
        </w:tc>
        <w:tc>
          <w:tcPr>
            <w:tcW w:w="638" w:type="dxa"/>
            <w:noWrap w:val="0"/>
            <w:vAlign w:val="center"/>
          </w:tcPr>
          <w:p w14:paraId="64942B0F">
            <w:pPr>
              <w:spacing w:line="240" w:lineRule="exact"/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083A4A33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continue"/>
            <w:noWrap w:val="0"/>
            <w:vAlign w:val="center"/>
          </w:tcPr>
          <w:p w14:paraId="3E35385A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D95B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75BB9E57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4FCAB169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079445E1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现任局机关中层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6540C7C5">
            <w:pPr>
              <w:jc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12A463C1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continue"/>
            <w:noWrap w:val="0"/>
            <w:vAlign w:val="center"/>
          </w:tcPr>
          <w:p w14:paraId="7AC81195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21044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vMerge w:val="restart"/>
            <w:shd w:val="clear" w:color="auto" w:fill="auto"/>
            <w:noWrap w:val="0"/>
            <w:vAlign w:val="center"/>
          </w:tcPr>
          <w:p w14:paraId="5F51FCC0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8" w:type="dxa"/>
            <w:vMerge w:val="restart"/>
            <w:shd w:val="clear" w:color="auto" w:fill="auto"/>
            <w:noWrap w:val="0"/>
            <w:vAlign w:val="center"/>
          </w:tcPr>
          <w:p w14:paraId="5EAB7B3E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年度</w:t>
            </w:r>
          </w:p>
          <w:p w14:paraId="6912FF4A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考核</w:t>
            </w:r>
          </w:p>
          <w:p w14:paraId="05498293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）</w:t>
            </w:r>
          </w:p>
          <w:p w14:paraId="68697EB6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63629DD3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年度考核1次优秀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6B6B3965">
            <w:pPr>
              <w:spacing w:line="2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38938C2E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restart"/>
            <w:noWrap w:val="0"/>
            <w:vAlign w:val="center"/>
          </w:tcPr>
          <w:p w14:paraId="47B773D5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按最高得分计算，不累计计分。</w:t>
            </w:r>
          </w:p>
        </w:tc>
      </w:tr>
      <w:tr w14:paraId="7A59A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3C53C317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5C12C814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4904A106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年度考核2次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优秀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1BA38D5D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73C84F1E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continue"/>
            <w:noWrap w:val="0"/>
            <w:vAlign w:val="center"/>
          </w:tcPr>
          <w:p w14:paraId="76A9C0B7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3528E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vMerge w:val="restart"/>
            <w:shd w:val="clear" w:color="auto" w:fill="auto"/>
            <w:noWrap w:val="0"/>
            <w:vAlign w:val="center"/>
          </w:tcPr>
          <w:p w14:paraId="72F532E0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8" w:type="dxa"/>
            <w:vMerge w:val="restart"/>
            <w:shd w:val="clear" w:color="auto" w:fill="auto"/>
            <w:noWrap w:val="0"/>
            <w:vAlign w:val="center"/>
          </w:tcPr>
          <w:p w14:paraId="0E251503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奖惩</w:t>
            </w:r>
          </w:p>
          <w:p w14:paraId="4BBDC2EC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情况</w:t>
            </w:r>
          </w:p>
          <w:p w14:paraId="188E5586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）</w:t>
            </w:r>
          </w:p>
          <w:p w14:paraId="2C630076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5993C90D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获得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局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级综合性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表彰奖励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07F01C57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20D3EF5F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restart"/>
            <w:noWrap w:val="0"/>
            <w:vAlign w:val="center"/>
          </w:tcPr>
          <w:p w14:paraId="16037CF7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综合性荣誉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先进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是指获得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局、区级及以上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表彰或授予的劳动模范、优秀党员等综合性荣誉称号；</w:t>
            </w:r>
          </w:p>
          <w:p w14:paraId="69B3DAB9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按最高得分计算，不累计计分。</w:t>
            </w:r>
          </w:p>
        </w:tc>
      </w:tr>
      <w:tr w14:paraId="3EF77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48EC3EE4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1E052825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13008E14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获得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区级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综合性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表彰奖励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7D8AAD0C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1DD656D4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continue"/>
            <w:noWrap w:val="0"/>
            <w:vAlign w:val="center"/>
          </w:tcPr>
          <w:p w14:paraId="26389D2D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0CD1A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662E36E3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398651AA"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131" w:type="dxa"/>
            <w:shd w:val="clear" w:color="auto" w:fill="auto"/>
            <w:noWrap w:val="0"/>
            <w:vAlign w:val="center"/>
          </w:tcPr>
          <w:p w14:paraId="69B601B9">
            <w:pP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获得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级以上综合性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表彰奖励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3EEC4567">
            <w:pPr>
              <w:spacing w:line="2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7E4DCB3B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781" w:type="dxa"/>
            <w:vMerge w:val="continue"/>
            <w:noWrap w:val="0"/>
            <w:vAlign w:val="center"/>
          </w:tcPr>
          <w:p w14:paraId="08EA1E5D">
            <w:pPr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21DFB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 w14:paraId="1658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总 计 得 分</w:t>
            </w:r>
          </w:p>
        </w:tc>
        <w:tc>
          <w:tcPr>
            <w:tcW w:w="4690" w:type="dxa"/>
            <w:gridSpan w:val="2"/>
            <w:noWrap w:val="0"/>
            <w:vAlign w:val="center"/>
          </w:tcPr>
          <w:p w14:paraId="72B909DC">
            <w:pPr>
              <w:spacing w:line="240" w:lineRule="exact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</w:tbl>
    <w:p w14:paraId="3006943E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88848D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本人签名：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11EFF57F"/>
    <w:sectPr>
      <w:pgSz w:w="11906" w:h="16838"/>
      <w:pgMar w:top="1440" w:right="1633" w:bottom="144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5516B"/>
    <w:rsid w:val="6E45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2025-11-13T11:00:00Z</dcterms:created>
  <dc:creator>Administrator</dc:creator>
  <cp:lastModifiedBy>Administrator</cp:lastModifiedBy>
  <dcterms:modified xsi:type="dcterms:W3CDTF">2025-11-13T11:00:59Z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4D347D8702EE4C59B29F3AD45083B11D_11</vt:lpwstr>
  </property>
  <property fmtid="{D5CDD505-2E9C-101B-9397-08002B2CF9AE}" pid="4" name="KSOTemplateDocerSaveRecord">
    <vt:lpwstr>eyJoZGlkIjoiMDRkOTY2MWIyMjYyNjZlODcwMDg3MjdjNzA4YzU5MDciLCJ1c2VySWQiOiIxNjg5MDEyMTAzIn0=</vt:lpwstr>
  </property>
</Properties>
</file>