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60E33">
      <w:pPr>
        <w:widowControl/>
        <w:spacing w:line="560" w:lineRule="exact"/>
        <w:jc w:val="center"/>
        <w:rPr>
          <w:rFonts w:hint="eastAsia" w:ascii="黑体" w:hAnsi="黑体" w:eastAsia="黑体" w:cs="宋体"/>
          <w:b/>
          <w:bCs/>
          <w:color w:val="auto"/>
          <w:kern w:val="0"/>
          <w:sz w:val="44"/>
          <w:szCs w:val="44"/>
        </w:rPr>
      </w:pPr>
      <w:r>
        <w:rPr>
          <w:rFonts w:hint="eastAsia" w:ascii="黑体" w:hAnsi="黑体" w:eastAsia="黑体" w:cs="宋体"/>
          <w:b/>
          <w:bCs/>
          <w:color w:val="auto"/>
          <w:kern w:val="0"/>
          <w:sz w:val="44"/>
          <w:szCs w:val="44"/>
        </w:rPr>
        <w:t>青冈县</w:t>
      </w:r>
      <w:r>
        <w:rPr>
          <w:rFonts w:hint="eastAsia" w:ascii="黑体" w:hAnsi="黑体" w:eastAsia="黑体" w:cs="宋体"/>
          <w:b/>
          <w:bCs/>
          <w:color w:val="auto"/>
          <w:kern w:val="0"/>
          <w:sz w:val="44"/>
          <w:szCs w:val="44"/>
          <w:lang w:eastAsia="zh-CN"/>
        </w:rPr>
        <w:t>体育中心</w:t>
      </w:r>
      <w:r>
        <w:rPr>
          <w:rFonts w:hint="eastAsia" w:ascii="黑体" w:hAnsi="黑体" w:eastAsia="黑体" w:cs="宋体"/>
          <w:b/>
          <w:bCs/>
          <w:color w:val="auto"/>
          <w:kern w:val="0"/>
          <w:sz w:val="44"/>
          <w:szCs w:val="44"/>
          <w:lang w:val="en-US" w:eastAsia="zh-CN"/>
        </w:rPr>
        <w:t>关于</w:t>
      </w:r>
      <w:r>
        <w:rPr>
          <w:rFonts w:hint="eastAsia" w:ascii="黑体" w:hAnsi="黑体" w:eastAsia="黑体" w:cs="宋体"/>
          <w:b/>
          <w:bCs/>
          <w:color w:val="auto"/>
          <w:kern w:val="0"/>
          <w:sz w:val="44"/>
          <w:szCs w:val="44"/>
        </w:rPr>
        <w:t>公开招聘公益性</w:t>
      </w:r>
    </w:p>
    <w:p w14:paraId="48E9E886">
      <w:pPr>
        <w:widowControl/>
        <w:spacing w:line="560" w:lineRule="exact"/>
        <w:jc w:val="center"/>
        <w:rPr>
          <w:rFonts w:ascii="黑体" w:hAnsi="黑体" w:eastAsia="黑体" w:cs="宋体"/>
          <w:b/>
          <w:bCs/>
          <w:color w:val="auto"/>
          <w:kern w:val="0"/>
          <w:sz w:val="44"/>
          <w:szCs w:val="44"/>
        </w:rPr>
      </w:pPr>
      <w:r>
        <w:rPr>
          <w:rFonts w:hint="eastAsia" w:ascii="黑体" w:hAnsi="黑体" w:eastAsia="黑体" w:cs="宋体"/>
          <w:b/>
          <w:bCs/>
          <w:color w:val="auto"/>
          <w:kern w:val="0"/>
          <w:sz w:val="44"/>
          <w:szCs w:val="44"/>
        </w:rPr>
        <w:t>岗位</w:t>
      </w:r>
      <w:r>
        <w:rPr>
          <w:rFonts w:hint="eastAsia" w:ascii="黑体" w:hAnsi="黑体" w:eastAsia="黑体" w:cs="宋体"/>
          <w:b/>
          <w:bCs/>
          <w:color w:val="auto"/>
          <w:kern w:val="0"/>
          <w:sz w:val="44"/>
          <w:szCs w:val="44"/>
          <w:lang w:val="en-US" w:eastAsia="zh-CN"/>
        </w:rPr>
        <w:t>人员的</w:t>
      </w:r>
      <w:r>
        <w:rPr>
          <w:rFonts w:hint="eastAsia" w:ascii="黑体" w:hAnsi="黑体" w:eastAsia="黑体" w:cs="宋体"/>
          <w:b/>
          <w:bCs/>
          <w:color w:val="auto"/>
          <w:kern w:val="0"/>
          <w:sz w:val="44"/>
          <w:szCs w:val="44"/>
        </w:rPr>
        <w:t>公告</w:t>
      </w:r>
    </w:p>
    <w:p w14:paraId="327A92D1">
      <w:pPr>
        <w:widowControl/>
        <w:spacing w:line="560" w:lineRule="exact"/>
        <w:ind w:firstLine="522" w:firstLineChars="100"/>
        <w:jc w:val="center"/>
        <w:rPr>
          <w:rFonts w:ascii="宋体" w:hAnsi="宋体" w:eastAsia="宋体" w:cs="宋体"/>
          <w:b/>
          <w:bCs/>
          <w:color w:val="auto"/>
          <w:kern w:val="0"/>
          <w:sz w:val="52"/>
          <w:szCs w:val="52"/>
        </w:rPr>
      </w:pPr>
    </w:p>
    <w:p w14:paraId="10B42A20">
      <w:pPr>
        <w:keepNext w:val="0"/>
        <w:keepLines w:val="0"/>
        <w:pageBreakBefore w:val="0"/>
        <w:widowControl/>
        <w:kinsoku/>
        <w:wordWrap/>
        <w:overflowPunct/>
        <w:topLinePunct w:val="0"/>
        <w:autoSpaceDE/>
        <w:autoSpaceDN/>
        <w:bidi w:val="0"/>
        <w:spacing w:line="50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lang w:eastAsia="zh-CN"/>
        </w:rPr>
        <w:t>因工作需要，</w:t>
      </w:r>
      <w:r>
        <w:rPr>
          <w:rFonts w:hint="eastAsia" w:ascii="仿宋" w:hAnsi="仿宋" w:eastAsia="仿宋" w:cs="仿宋"/>
          <w:color w:val="auto"/>
          <w:kern w:val="0"/>
          <w:sz w:val="32"/>
          <w:szCs w:val="32"/>
        </w:rPr>
        <w:t>我</w:t>
      </w:r>
      <w:r>
        <w:rPr>
          <w:rFonts w:hint="eastAsia" w:ascii="仿宋" w:hAnsi="仿宋" w:eastAsia="仿宋" w:cs="仿宋"/>
          <w:color w:val="auto"/>
          <w:kern w:val="0"/>
          <w:sz w:val="32"/>
          <w:szCs w:val="32"/>
          <w:lang w:eastAsia="zh-CN"/>
        </w:rPr>
        <w:t>单位</w:t>
      </w:r>
      <w:r>
        <w:rPr>
          <w:rFonts w:hint="eastAsia" w:ascii="仿宋" w:hAnsi="仿宋" w:eastAsia="仿宋" w:cs="仿宋"/>
          <w:color w:val="auto"/>
          <w:kern w:val="0"/>
          <w:sz w:val="32"/>
          <w:szCs w:val="32"/>
        </w:rPr>
        <w:t>决定面向社会公开招聘公益性岗位，现公告如下：</w:t>
      </w:r>
    </w:p>
    <w:p w14:paraId="578BF8E0">
      <w:pPr>
        <w:keepNext w:val="0"/>
        <w:keepLines w:val="0"/>
        <w:pageBreakBefore w:val="0"/>
        <w:widowControl/>
        <w:kinsoku/>
        <w:wordWrap/>
        <w:overflowPunct/>
        <w:topLinePunct w:val="0"/>
        <w:autoSpaceDE/>
        <w:autoSpaceDN/>
        <w:bidi w:val="0"/>
        <w:spacing w:line="500" w:lineRule="exact"/>
        <w:textAlignment w:val="auto"/>
        <w:rPr>
          <w:rStyle w:val="7"/>
          <w:rFonts w:ascii="楷体" w:hAnsi="楷体" w:eastAsia="楷体" w:cs="仿宋"/>
          <w:color w:val="auto"/>
          <w:kern w:val="0"/>
          <w:sz w:val="32"/>
          <w:szCs w:val="32"/>
        </w:rPr>
      </w:pPr>
      <w:r>
        <w:rPr>
          <w:rFonts w:hint="eastAsia" w:ascii="仿宋" w:hAnsi="仿宋" w:eastAsia="仿宋" w:cs="仿宋"/>
          <w:color w:val="auto"/>
          <w:kern w:val="0"/>
          <w:sz w:val="32"/>
          <w:szCs w:val="32"/>
        </w:rPr>
        <w:t xml:space="preserve">   </w:t>
      </w:r>
      <w:r>
        <w:rPr>
          <w:rFonts w:hint="eastAsia" w:ascii="楷体" w:hAnsi="楷体" w:eastAsia="楷体" w:cs="仿宋"/>
          <w:color w:val="auto"/>
          <w:kern w:val="0"/>
          <w:sz w:val="32"/>
          <w:szCs w:val="32"/>
        </w:rPr>
        <w:t xml:space="preserve"> </w:t>
      </w:r>
      <w:r>
        <w:rPr>
          <w:rStyle w:val="7"/>
          <w:rFonts w:hint="eastAsia" w:ascii="楷体" w:hAnsi="楷体" w:eastAsia="楷体" w:cs="仿宋"/>
          <w:color w:val="auto"/>
          <w:kern w:val="0"/>
          <w:sz w:val="32"/>
          <w:szCs w:val="32"/>
        </w:rPr>
        <w:t>一、招聘原则</w:t>
      </w:r>
    </w:p>
    <w:p w14:paraId="4EFCC16B">
      <w:pPr>
        <w:keepNext w:val="0"/>
        <w:keepLines w:val="0"/>
        <w:pageBreakBefore w:val="0"/>
        <w:widowControl/>
        <w:kinsoku/>
        <w:wordWrap/>
        <w:overflowPunct/>
        <w:topLinePunct w:val="0"/>
        <w:autoSpaceDE/>
        <w:autoSpaceDN/>
        <w:bidi w:val="0"/>
        <w:spacing w:line="50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坚持“公开、公平、公正”的原则；坚持自愿申报、择优聘用的原则。</w:t>
      </w:r>
    </w:p>
    <w:p w14:paraId="2CE59DC9">
      <w:pPr>
        <w:keepNext w:val="0"/>
        <w:keepLines w:val="0"/>
        <w:pageBreakBefore w:val="0"/>
        <w:widowControl/>
        <w:kinsoku/>
        <w:wordWrap/>
        <w:overflowPunct/>
        <w:topLinePunct w:val="0"/>
        <w:autoSpaceDE/>
        <w:autoSpaceDN/>
        <w:bidi w:val="0"/>
        <w:spacing w:line="500" w:lineRule="exact"/>
        <w:ind w:firstLine="643" w:firstLineChars="200"/>
        <w:textAlignment w:val="auto"/>
        <w:rPr>
          <w:rStyle w:val="7"/>
          <w:rFonts w:ascii="楷体" w:hAnsi="楷体" w:eastAsia="楷体"/>
          <w:b w:val="0"/>
          <w:color w:val="auto"/>
        </w:rPr>
      </w:pPr>
      <w:r>
        <w:rPr>
          <w:rStyle w:val="7"/>
          <w:rFonts w:hint="eastAsia" w:ascii="楷体" w:hAnsi="楷体" w:eastAsia="楷体" w:cs="仿宋"/>
          <w:color w:val="auto"/>
          <w:kern w:val="0"/>
          <w:sz w:val="32"/>
          <w:szCs w:val="32"/>
        </w:rPr>
        <w:t>二、招聘计划</w:t>
      </w:r>
    </w:p>
    <w:p w14:paraId="4F091637">
      <w:pPr>
        <w:keepNext w:val="0"/>
        <w:keepLines w:val="0"/>
        <w:pageBreakBefore w:val="0"/>
        <w:widowControl/>
        <w:kinsoku/>
        <w:wordWrap/>
        <w:overflowPunct/>
        <w:topLinePunct w:val="0"/>
        <w:autoSpaceDE/>
        <w:autoSpaceDN/>
        <w:bidi w:val="0"/>
        <w:spacing w:line="50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此次招聘</w:t>
      </w:r>
      <w:r>
        <w:rPr>
          <w:rFonts w:hint="eastAsia" w:ascii="仿宋" w:hAnsi="仿宋" w:eastAsia="仿宋" w:cs="仿宋"/>
          <w:color w:val="000000" w:themeColor="text1"/>
          <w:kern w:val="0"/>
          <w:sz w:val="32"/>
          <w:szCs w:val="32"/>
          <w:lang w:val="en-US" w:eastAsia="zh-CN"/>
        </w:rPr>
        <w:t>青冈县体育中心</w:t>
      </w:r>
      <w:r>
        <w:rPr>
          <w:rFonts w:hint="eastAsia" w:ascii="仿宋" w:hAnsi="仿宋" w:eastAsia="仿宋" w:cs="仿宋"/>
          <w:color w:val="000000" w:themeColor="text1"/>
          <w:kern w:val="0"/>
          <w:sz w:val="32"/>
          <w:szCs w:val="32"/>
        </w:rPr>
        <w:t>公益性岗位工作人员</w:t>
      </w:r>
      <w:r>
        <w:rPr>
          <w:rFonts w:hint="eastAsia" w:ascii="仿宋" w:hAnsi="仿宋" w:eastAsia="仿宋" w:cs="仿宋"/>
          <w:color w:val="000000" w:themeColor="text1"/>
          <w:kern w:val="0"/>
          <w:sz w:val="32"/>
          <w:szCs w:val="32"/>
          <w:lang w:val="en-US" w:eastAsia="zh-CN"/>
        </w:rPr>
        <w:t>3</w:t>
      </w:r>
      <w:r>
        <w:rPr>
          <w:rFonts w:hint="eastAsia" w:ascii="仿宋" w:hAnsi="仿宋" w:eastAsia="仿宋" w:cs="仿宋"/>
          <w:color w:val="000000" w:themeColor="text1"/>
          <w:kern w:val="0"/>
          <w:sz w:val="32"/>
          <w:szCs w:val="32"/>
        </w:rPr>
        <w:t>人。具体招聘单位、岗位、人数等情况详见《青冈县</w:t>
      </w:r>
      <w:r>
        <w:rPr>
          <w:rFonts w:hint="eastAsia" w:ascii="仿宋" w:hAnsi="仿宋" w:eastAsia="仿宋" w:cs="仿宋"/>
          <w:color w:val="000000" w:themeColor="text1"/>
          <w:kern w:val="0"/>
          <w:sz w:val="32"/>
          <w:szCs w:val="32"/>
          <w:lang w:val="en-US" w:eastAsia="zh-CN"/>
        </w:rPr>
        <w:t>体育中心</w:t>
      </w:r>
      <w:r>
        <w:rPr>
          <w:rFonts w:hint="eastAsia" w:ascii="仿宋" w:hAnsi="仿宋" w:eastAsia="仿宋" w:cs="仿宋"/>
          <w:color w:val="000000" w:themeColor="text1"/>
          <w:kern w:val="0"/>
          <w:sz w:val="32"/>
          <w:szCs w:val="32"/>
        </w:rPr>
        <w:t>公开</w:t>
      </w:r>
      <w:r>
        <w:rPr>
          <w:rFonts w:hint="eastAsia" w:ascii="仿宋" w:hAnsi="仿宋" w:eastAsia="仿宋" w:cs="仿宋"/>
          <w:color w:val="auto"/>
          <w:kern w:val="0"/>
          <w:sz w:val="32"/>
          <w:szCs w:val="32"/>
        </w:rPr>
        <w:t>招聘公益性岗位工作人员计划表》（附表2）。</w:t>
      </w:r>
    </w:p>
    <w:p w14:paraId="63D0E146">
      <w:pPr>
        <w:keepNext w:val="0"/>
        <w:keepLines w:val="0"/>
        <w:pageBreakBefore w:val="0"/>
        <w:widowControl/>
        <w:kinsoku/>
        <w:wordWrap/>
        <w:overflowPunct/>
        <w:topLinePunct w:val="0"/>
        <w:autoSpaceDE/>
        <w:autoSpaceDN/>
        <w:bidi w:val="0"/>
        <w:spacing w:line="500" w:lineRule="exact"/>
        <w:ind w:firstLine="643" w:firstLineChars="200"/>
        <w:textAlignment w:val="auto"/>
        <w:rPr>
          <w:rStyle w:val="7"/>
          <w:rFonts w:ascii="楷体" w:hAnsi="楷体" w:eastAsia="楷体"/>
          <w:color w:val="auto"/>
          <w:kern w:val="0"/>
        </w:rPr>
      </w:pPr>
      <w:r>
        <w:rPr>
          <w:rStyle w:val="7"/>
          <w:rFonts w:hint="eastAsia" w:ascii="楷体" w:hAnsi="楷体" w:eastAsia="楷体" w:cs="仿宋"/>
          <w:color w:val="auto"/>
          <w:kern w:val="0"/>
          <w:sz w:val="32"/>
          <w:szCs w:val="32"/>
        </w:rPr>
        <w:t>三、招聘范围</w:t>
      </w:r>
    </w:p>
    <w:p w14:paraId="53F73BDE">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青冈户籍</w:t>
      </w:r>
      <w:r>
        <w:rPr>
          <w:rFonts w:hint="eastAsia" w:ascii="仿宋" w:hAnsi="仿宋" w:eastAsia="仿宋" w:cs="仿宋"/>
          <w:color w:val="auto"/>
          <w:kern w:val="0"/>
          <w:sz w:val="32"/>
          <w:szCs w:val="32"/>
          <w:lang w:eastAsia="zh-CN"/>
        </w:rPr>
        <w:t>或</w:t>
      </w:r>
      <w:r>
        <w:rPr>
          <w:rFonts w:hint="eastAsia" w:ascii="仿宋" w:hAnsi="仿宋" w:eastAsia="仿宋" w:cs="仿宋"/>
          <w:color w:val="auto"/>
          <w:kern w:val="0"/>
          <w:sz w:val="32"/>
          <w:szCs w:val="32"/>
          <w:lang w:val="en-US" w:eastAsia="zh-CN"/>
        </w:rPr>
        <w:t>在青冈</w:t>
      </w:r>
      <w:r>
        <w:rPr>
          <w:rFonts w:hint="eastAsia" w:ascii="仿宋" w:hAnsi="仿宋" w:eastAsia="仿宋" w:cs="仿宋"/>
          <w:color w:val="auto"/>
          <w:kern w:val="0"/>
          <w:sz w:val="32"/>
          <w:szCs w:val="32"/>
          <w:lang w:eastAsia="zh-CN"/>
        </w:rPr>
        <w:t>常住</w:t>
      </w:r>
      <w:r>
        <w:rPr>
          <w:rFonts w:hint="eastAsia" w:ascii="仿宋" w:hAnsi="仿宋" w:eastAsia="仿宋" w:cs="仿宋"/>
          <w:color w:val="auto"/>
          <w:kern w:val="0"/>
          <w:sz w:val="32"/>
          <w:szCs w:val="32"/>
        </w:rPr>
        <w:t>的</w:t>
      </w:r>
      <w:r>
        <w:rPr>
          <w:rFonts w:hint="eastAsia" w:ascii="仿宋" w:hAnsi="仿宋" w:eastAsia="仿宋" w:cs="仿宋"/>
          <w:color w:val="auto"/>
          <w:kern w:val="0"/>
          <w:sz w:val="32"/>
          <w:szCs w:val="32"/>
          <w:lang w:val="en-US" w:eastAsia="zh-CN"/>
        </w:rPr>
        <w:t>法定劳动年龄内有劳动能力和就业意愿的</w:t>
      </w:r>
      <w:r>
        <w:rPr>
          <w:rFonts w:hint="eastAsia" w:ascii="仿宋" w:hAnsi="仿宋" w:eastAsia="仿宋" w:cs="仿宋"/>
          <w:color w:val="auto"/>
          <w:kern w:val="0"/>
          <w:sz w:val="32"/>
          <w:szCs w:val="32"/>
        </w:rPr>
        <w:t>就业困难人员。</w:t>
      </w:r>
    </w:p>
    <w:p w14:paraId="18A7DEAC">
      <w:pPr>
        <w:keepNext w:val="0"/>
        <w:keepLines w:val="0"/>
        <w:pageBreakBefore w:val="0"/>
        <w:widowControl/>
        <w:kinsoku/>
        <w:wordWrap/>
        <w:overflowPunct/>
        <w:topLinePunct w:val="0"/>
        <w:autoSpaceDE/>
        <w:autoSpaceDN/>
        <w:bidi w:val="0"/>
        <w:spacing w:line="500" w:lineRule="exact"/>
        <w:ind w:firstLine="643" w:firstLineChars="200"/>
        <w:textAlignment w:val="auto"/>
        <w:rPr>
          <w:rStyle w:val="7"/>
          <w:rFonts w:ascii="楷体" w:hAnsi="楷体" w:eastAsia="楷体"/>
          <w:color w:val="auto"/>
        </w:rPr>
      </w:pPr>
      <w:r>
        <w:rPr>
          <w:rStyle w:val="7"/>
          <w:rFonts w:hint="eastAsia" w:ascii="楷体" w:hAnsi="楷体" w:eastAsia="楷体" w:cs="仿宋"/>
          <w:color w:val="auto"/>
          <w:kern w:val="0"/>
          <w:sz w:val="32"/>
          <w:szCs w:val="32"/>
        </w:rPr>
        <w:t>四、招聘条件</w:t>
      </w:r>
    </w:p>
    <w:p w14:paraId="3BECA872">
      <w:pPr>
        <w:keepNext w:val="0"/>
        <w:keepLines w:val="0"/>
        <w:pageBreakBefore w:val="0"/>
        <w:widowControl/>
        <w:kinsoku/>
        <w:wordWrap/>
        <w:overflowPunct/>
        <w:topLinePunct w:val="0"/>
        <w:autoSpaceDE/>
        <w:autoSpaceDN/>
        <w:bidi w:val="0"/>
        <w:spacing w:line="50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一</w:t>
      </w:r>
      <w:r>
        <w:rPr>
          <w:rFonts w:hint="eastAsia" w:ascii="仿宋" w:hAnsi="仿宋" w:eastAsia="仿宋" w:cs="仿宋"/>
          <w:color w:val="auto"/>
          <w:kern w:val="0"/>
          <w:sz w:val="32"/>
          <w:szCs w:val="32"/>
          <w:lang w:eastAsia="zh-CN"/>
        </w:rPr>
        <w:t>）</w:t>
      </w:r>
      <w:r>
        <w:rPr>
          <w:rFonts w:hint="eastAsia" w:ascii="仿宋" w:hAnsi="仿宋" w:eastAsia="仿宋" w:cs="FangSong_GB2312"/>
          <w:color w:val="auto"/>
          <w:sz w:val="32"/>
          <w:szCs w:val="32"/>
        </w:rPr>
        <w:t>遵守</w:t>
      </w:r>
      <w:r>
        <w:rPr>
          <w:rFonts w:hint="eastAsia" w:ascii="仿宋" w:hAnsi="仿宋" w:eastAsia="仿宋" w:cs="仿宋"/>
          <w:color w:val="auto"/>
          <w:kern w:val="0"/>
          <w:sz w:val="32"/>
          <w:szCs w:val="32"/>
        </w:rPr>
        <w:t>中华人民共和国宪法</w:t>
      </w:r>
      <w:r>
        <w:rPr>
          <w:rFonts w:hint="eastAsia" w:ascii="仿宋" w:hAnsi="仿宋" w:eastAsia="仿宋" w:cs="FangSong_GB2312"/>
          <w:color w:val="auto"/>
          <w:sz w:val="32"/>
          <w:szCs w:val="32"/>
        </w:rPr>
        <w:t>和法律</w:t>
      </w:r>
      <w:r>
        <w:rPr>
          <w:rFonts w:hint="eastAsia" w:ascii="仿宋" w:hAnsi="仿宋" w:eastAsia="仿宋" w:cs="仿宋"/>
          <w:color w:val="auto"/>
          <w:kern w:val="0"/>
          <w:sz w:val="32"/>
          <w:szCs w:val="32"/>
        </w:rPr>
        <w:t>；</w:t>
      </w:r>
    </w:p>
    <w:p w14:paraId="625D258A">
      <w:pPr>
        <w:keepNext w:val="0"/>
        <w:keepLines w:val="0"/>
        <w:pageBreakBefore w:val="0"/>
        <w:widowControl/>
        <w:kinsoku/>
        <w:wordWrap/>
        <w:overflowPunct/>
        <w:topLinePunct w:val="0"/>
        <w:autoSpaceDE/>
        <w:autoSpaceDN/>
        <w:bidi w:val="0"/>
        <w:spacing w:line="50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二</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有良好政治、业务素质和良好的品行；</w:t>
      </w:r>
    </w:p>
    <w:p w14:paraId="338C2549">
      <w:pPr>
        <w:keepNext w:val="0"/>
        <w:keepLines w:val="0"/>
        <w:pageBreakBefore w:val="0"/>
        <w:widowControl/>
        <w:kinsoku/>
        <w:wordWrap/>
        <w:overflowPunct/>
        <w:topLinePunct w:val="0"/>
        <w:autoSpaceDE/>
        <w:autoSpaceDN/>
        <w:bidi w:val="0"/>
        <w:spacing w:line="50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三</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 xml:space="preserve">身体健康、无口吃、无重听、无色盲、无纹身、无传染性疾病、无精神病和其他不能控制自己行为的疾病；  </w:t>
      </w:r>
    </w:p>
    <w:p w14:paraId="5A8D38DB">
      <w:pPr>
        <w:keepNext w:val="0"/>
        <w:keepLines w:val="0"/>
        <w:pageBreakBefore w:val="0"/>
        <w:widowControl/>
        <w:kinsoku/>
        <w:wordWrap/>
        <w:overflowPunct/>
        <w:topLinePunct w:val="0"/>
        <w:autoSpaceDE/>
        <w:autoSpaceDN/>
        <w:bidi w:val="0"/>
        <w:spacing w:line="50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四</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符合工作岗位要求，能胜任工作岗位职责</w:t>
      </w:r>
      <w:r>
        <w:rPr>
          <w:rFonts w:hint="eastAsia" w:ascii="仿宋" w:hAnsi="仿宋" w:eastAsia="仿宋" w:cs="仿宋"/>
          <w:color w:val="auto"/>
          <w:kern w:val="0"/>
          <w:sz w:val="32"/>
          <w:szCs w:val="32"/>
        </w:rPr>
        <w:t>；</w:t>
      </w:r>
    </w:p>
    <w:p w14:paraId="3DCFA2AB">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五</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有下列情形之一者，不得报考：</w:t>
      </w:r>
    </w:p>
    <w:p w14:paraId="2CF7C55D">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1.受过公安机关行政处罚、刑事处罚或者涉嫌违法犯罪尚未查清的；</w:t>
      </w:r>
    </w:p>
    <w:p w14:paraId="7DD95EFB">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2.被国家机关、事业单位开除公职或辞退的；</w:t>
      </w:r>
    </w:p>
    <w:p w14:paraId="26058044">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3.在公务员招考、事业单位公开招聘或公益性岗位公开招聘过程中被相应主管部门认定有考试作弊行为的人员；</w:t>
      </w:r>
    </w:p>
    <w:p w14:paraId="6D11390F">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4.</w:t>
      </w:r>
      <w:r>
        <w:rPr>
          <w:rFonts w:hint="eastAsia" w:ascii="仿宋" w:hAnsi="仿宋" w:eastAsia="仿宋" w:cs="仿宋"/>
          <w:color w:val="auto"/>
          <w:kern w:val="0"/>
          <w:sz w:val="32"/>
          <w:szCs w:val="32"/>
          <w:lang w:val="en-US" w:eastAsia="zh-CN"/>
        </w:rPr>
        <w:t>注册企业（含参与企业经营）或从事个体经营、申请享受灵活就业社会保险补贴、与企业（单位）签订劳动合同或参加职工社会保险、缴纳住房公积金</w:t>
      </w:r>
      <w:r>
        <w:rPr>
          <w:rFonts w:hint="eastAsia" w:ascii="仿宋" w:hAnsi="仿宋" w:eastAsia="仿宋" w:cs="仿宋"/>
          <w:color w:val="auto"/>
          <w:kern w:val="0"/>
          <w:sz w:val="32"/>
          <w:szCs w:val="32"/>
          <w:lang w:eastAsia="zh-CN"/>
        </w:rPr>
        <w:t>、享受创业担保贷款的；</w:t>
      </w:r>
    </w:p>
    <w:p w14:paraId="22D882FC">
      <w:pPr>
        <w:keepNext w:val="0"/>
        <w:keepLines w:val="0"/>
        <w:pageBreakBefore w:val="0"/>
        <w:widowControl/>
        <w:kinsoku/>
        <w:wordWrap/>
        <w:overflowPunct/>
        <w:topLinePunct w:val="0"/>
        <w:autoSpaceDE/>
        <w:autoSpaceDN/>
        <w:bidi w:val="0"/>
        <w:spacing w:line="50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 xml:space="preserve">5.法律法规规定其他不得聘用的人员。   </w:t>
      </w:r>
    </w:p>
    <w:p w14:paraId="6D2C39DC">
      <w:pPr>
        <w:keepNext w:val="0"/>
        <w:keepLines w:val="0"/>
        <w:pageBreakBefore w:val="0"/>
        <w:widowControl/>
        <w:kinsoku/>
        <w:wordWrap/>
        <w:overflowPunct/>
        <w:topLinePunct w:val="0"/>
        <w:autoSpaceDE/>
        <w:autoSpaceDN/>
        <w:bidi w:val="0"/>
        <w:spacing w:line="500" w:lineRule="exact"/>
        <w:ind w:firstLine="643" w:firstLineChars="200"/>
        <w:textAlignment w:val="auto"/>
        <w:rPr>
          <w:rStyle w:val="7"/>
          <w:rFonts w:ascii="楷体" w:hAnsi="楷体" w:eastAsia="楷体" w:cs="仿宋"/>
          <w:color w:val="auto"/>
          <w:kern w:val="0"/>
          <w:sz w:val="32"/>
          <w:szCs w:val="32"/>
        </w:rPr>
      </w:pPr>
      <w:r>
        <w:rPr>
          <w:rStyle w:val="7"/>
          <w:rFonts w:hint="eastAsia" w:ascii="楷体" w:hAnsi="楷体" w:eastAsia="楷体" w:cs="仿宋"/>
          <w:color w:val="auto"/>
          <w:kern w:val="0"/>
          <w:sz w:val="32"/>
          <w:szCs w:val="32"/>
        </w:rPr>
        <w:t>五、信息发布</w:t>
      </w:r>
    </w:p>
    <w:p w14:paraId="444F47BE">
      <w:pPr>
        <w:keepNext w:val="0"/>
        <w:keepLines w:val="0"/>
        <w:pageBreakBefore w:val="0"/>
        <w:widowControl/>
        <w:kinsoku/>
        <w:wordWrap/>
        <w:overflowPunct/>
        <w:topLinePunct w:val="0"/>
        <w:autoSpaceDE/>
        <w:autoSpaceDN/>
        <w:bidi w:val="0"/>
        <w:spacing w:line="500" w:lineRule="exact"/>
        <w:ind w:firstLine="640" w:firstLineChars="200"/>
        <w:textAlignment w:val="auto"/>
        <w:rPr>
          <w:rFonts w:ascii="仿宋" w:hAnsi="仿宋" w:eastAsia="仿宋" w:cs="仿宋"/>
          <w:color w:val="000000" w:themeColor="text1"/>
          <w:kern w:val="0"/>
          <w:sz w:val="32"/>
          <w:szCs w:val="32"/>
        </w:rPr>
      </w:pPr>
      <w:r>
        <w:rPr>
          <w:rFonts w:hint="eastAsia" w:ascii="仿宋" w:hAnsi="仿宋" w:eastAsia="仿宋" w:cs="仿宋"/>
          <w:color w:val="auto"/>
          <w:kern w:val="0"/>
          <w:sz w:val="32"/>
          <w:szCs w:val="32"/>
        </w:rPr>
        <w:t>招聘公告</w:t>
      </w:r>
      <w:r>
        <w:rPr>
          <w:rFonts w:hint="eastAsia" w:ascii="仿宋" w:hAnsi="仿宋" w:eastAsia="仿宋" w:cs="仿宋"/>
          <w:color w:val="auto"/>
          <w:kern w:val="0"/>
          <w:sz w:val="32"/>
          <w:szCs w:val="32"/>
          <w:lang w:val="en-US" w:eastAsia="zh-CN"/>
        </w:rPr>
        <w:t>在用人单位公众号或公告栏发布，就业服务中心通过公众号进行转发</w:t>
      </w:r>
      <w:r>
        <w:rPr>
          <w:rFonts w:hint="eastAsia" w:ascii="Times New Roman" w:hAnsi="Times New Roman" w:eastAsia="仿宋_GB2312"/>
          <w:snapToGrid w:val="0"/>
          <w:color w:val="auto"/>
          <w:sz w:val="32"/>
          <w:szCs w:val="32"/>
        </w:rPr>
        <w:t>。</w:t>
      </w:r>
      <w:r>
        <w:rPr>
          <w:rFonts w:hint="eastAsia" w:ascii="仿宋" w:hAnsi="仿宋" w:eastAsia="仿宋" w:cs="仿宋"/>
          <w:color w:val="auto"/>
          <w:kern w:val="0"/>
          <w:sz w:val="32"/>
          <w:szCs w:val="32"/>
        </w:rPr>
        <w:t>发布时间为</w:t>
      </w:r>
      <w:r>
        <w:rPr>
          <w:rFonts w:hint="eastAsia" w:ascii="仿宋" w:hAnsi="仿宋" w:eastAsia="仿宋" w:cs="仿宋"/>
          <w:color w:val="000000" w:themeColor="text1"/>
          <w:kern w:val="0"/>
          <w:sz w:val="32"/>
          <w:szCs w:val="32"/>
        </w:rPr>
        <w:t>202</w:t>
      </w:r>
      <w:r>
        <w:rPr>
          <w:rFonts w:hint="eastAsia" w:ascii="仿宋" w:hAnsi="仿宋" w:eastAsia="仿宋" w:cs="仿宋"/>
          <w:color w:val="000000" w:themeColor="text1"/>
          <w:kern w:val="0"/>
          <w:sz w:val="32"/>
          <w:szCs w:val="32"/>
          <w:lang w:val="en-US" w:eastAsia="zh-CN"/>
        </w:rPr>
        <w:t>5</w:t>
      </w:r>
      <w:r>
        <w:rPr>
          <w:rFonts w:hint="eastAsia" w:ascii="仿宋" w:hAnsi="仿宋" w:eastAsia="仿宋" w:cs="仿宋"/>
          <w:color w:val="000000" w:themeColor="text1"/>
          <w:kern w:val="0"/>
          <w:sz w:val="32"/>
          <w:szCs w:val="32"/>
        </w:rPr>
        <w:t>年</w:t>
      </w:r>
      <w:r>
        <w:rPr>
          <w:rFonts w:hint="eastAsia" w:ascii="仿宋" w:hAnsi="仿宋" w:eastAsia="仿宋" w:cs="仿宋"/>
          <w:color w:val="000000" w:themeColor="text1"/>
          <w:kern w:val="0"/>
          <w:sz w:val="32"/>
          <w:szCs w:val="32"/>
          <w:lang w:val="en-US" w:eastAsia="zh-CN"/>
        </w:rPr>
        <w:t>11</w:t>
      </w:r>
      <w:r>
        <w:rPr>
          <w:rFonts w:hint="eastAsia" w:ascii="仿宋" w:hAnsi="仿宋" w:eastAsia="仿宋" w:cs="仿宋"/>
          <w:color w:val="000000" w:themeColor="text1"/>
          <w:kern w:val="0"/>
          <w:sz w:val="32"/>
          <w:szCs w:val="32"/>
        </w:rPr>
        <w:t>月</w:t>
      </w:r>
      <w:r>
        <w:rPr>
          <w:rFonts w:hint="eastAsia" w:ascii="仿宋" w:hAnsi="仿宋" w:eastAsia="仿宋" w:cs="仿宋"/>
          <w:color w:val="000000" w:themeColor="text1"/>
          <w:kern w:val="0"/>
          <w:sz w:val="32"/>
          <w:szCs w:val="32"/>
          <w:lang w:val="en-US" w:eastAsia="zh-CN"/>
        </w:rPr>
        <w:t>21</w:t>
      </w:r>
      <w:r>
        <w:rPr>
          <w:rFonts w:hint="eastAsia" w:ascii="仿宋" w:hAnsi="仿宋" w:eastAsia="仿宋" w:cs="仿宋"/>
          <w:color w:val="000000" w:themeColor="text1"/>
          <w:kern w:val="0"/>
          <w:sz w:val="32"/>
          <w:szCs w:val="32"/>
        </w:rPr>
        <w:t>日。</w:t>
      </w:r>
    </w:p>
    <w:p w14:paraId="65BDE4E1">
      <w:pPr>
        <w:keepNext w:val="0"/>
        <w:keepLines w:val="0"/>
        <w:pageBreakBefore w:val="0"/>
        <w:widowControl/>
        <w:kinsoku/>
        <w:wordWrap/>
        <w:overflowPunct/>
        <w:topLinePunct w:val="0"/>
        <w:autoSpaceDE/>
        <w:autoSpaceDN/>
        <w:bidi w:val="0"/>
        <w:spacing w:line="500" w:lineRule="exact"/>
        <w:ind w:firstLine="643" w:firstLineChars="200"/>
        <w:textAlignment w:val="auto"/>
        <w:rPr>
          <w:rStyle w:val="7"/>
          <w:rFonts w:ascii="楷体" w:hAnsi="楷体" w:eastAsia="楷体" w:cs="仿宋"/>
          <w:color w:val="auto"/>
          <w:kern w:val="0"/>
          <w:sz w:val="32"/>
          <w:szCs w:val="32"/>
        </w:rPr>
      </w:pPr>
      <w:r>
        <w:rPr>
          <w:rStyle w:val="7"/>
          <w:rFonts w:hint="eastAsia" w:ascii="楷体" w:hAnsi="楷体" w:eastAsia="楷体" w:cs="仿宋"/>
          <w:color w:val="auto"/>
          <w:kern w:val="0"/>
          <w:sz w:val="32"/>
          <w:szCs w:val="32"/>
        </w:rPr>
        <w:t>六、报名资格审查</w:t>
      </w:r>
    </w:p>
    <w:p w14:paraId="00CA48B8">
      <w:pPr>
        <w:keepNext w:val="0"/>
        <w:keepLines w:val="0"/>
        <w:pageBreakBefore w:val="0"/>
        <w:widowControl/>
        <w:kinsoku/>
        <w:wordWrap/>
        <w:overflowPunct/>
        <w:topLinePunct w:val="0"/>
        <w:autoSpaceDE/>
        <w:autoSpaceDN/>
        <w:bidi w:val="0"/>
        <w:spacing w:line="50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1、采取现场报名的方式：本人现场报名(限报一个岗位)，报名人员需携带</w:t>
      </w:r>
      <w:bookmarkStart w:id="0" w:name="OLE_LINK1"/>
      <w:r>
        <w:rPr>
          <w:rFonts w:hint="eastAsia" w:ascii="仿宋" w:hAnsi="仿宋" w:eastAsia="仿宋" w:cs="仿宋"/>
          <w:color w:val="auto"/>
          <w:kern w:val="0"/>
          <w:sz w:val="32"/>
          <w:szCs w:val="32"/>
        </w:rPr>
        <w:t>本人身份证、就业失业登记证或就业创业证原件及复印件</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户口本原件及户口本首页、本人页复印件</w:t>
      </w:r>
      <w:r>
        <w:rPr>
          <w:rFonts w:hint="eastAsia" w:ascii="仿宋" w:hAnsi="仿宋" w:eastAsia="仿宋" w:cs="仿宋"/>
          <w:color w:val="auto"/>
          <w:kern w:val="0"/>
          <w:sz w:val="32"/>
          <w:szCs w:val="32"/>
          <w:lang w:eastAsia="zh-CN"/>
        </w:rPr>
        <w:t>、毕业证复印件、</w:t>
      </w:r>
      <w:r>
        <w:rPr>
          <w:rFonts w:hint="eastAsia" w:ascii="仿宋" w:hAnsi="仿宋" w:eastAsia="仿宋" w:cs="仿宋"/>
          <w:color w:val="auto"/>
          <w:kern w:val="0"/>
          <w:sz w:val="32"/>
          <w:szCs w:val="32"/>
        </w:rPr>
        <w:t>2寸近期同版免冠照片5张</w:t>
      </w:r>
      <w:bookmarkEnd w:id="0"/>
      <w:r>
        <w:rPr>
          <w:rFonts w:hint="eastAsia" w:ascii="仿宋" w:hAnsi="仿宋" w:eastAsia="仿宋" w:cs="仿宋"/>
          <w:color w:val="auto"/>
          <w:kern w:val="0"/>
          <w:sz w:val="32"/>
          <w:szCs w:val="32"/>
        </w:rPr>
        <w:t>，如实填写《就业困难人员申请公益性岗位登记表》（附</w:t>
      </w:r>
      <w:r>
        <w:rPr>
          <w:rFonts w:hint="eastAsia" w:ascii="仿宋" w:hAnsi="仿宋" w:eastAsia="仿宋" w:cs="仿宋"/>
          <w:color w:val="auto"/>
          <w:kern w:val="0"/>
          <w:sz w:val="32"/>
          <w:szCs w:val="32"/>
          <w:lang w:eastAsia="zh-CN"/>
        </w:rPr>
        <w:t>表</w:t>
      </w:r>
      <w:r>
        <w:rPr>
          <w:rFonts w:hint="eastAsia" w:ascii="仿宋" w:hAnsi="仿宋" w:eastAsia="仿宋" w:cs="仿宋"/>
          <w:color w:val="auto"/>
          <w:kern w:val="0"/>
          <w:sz w:val="32"/>
          <w:szCs w:val="32"/>
        </w:rPr>
        <w:t>1），并对登记信息、资料的真实性负责。凡提供虚假信息的，一经查实，取消报考及聘用资格</w:t>
      </w:r>
      <w:r>
        <w:rPr>
          <w:rFonts w:ascii="仿宋_GB2312" w:hAnsi="微软雅黑" w:eastAsia="仿宋_GB2312" w:cs="仿宋_GB2312"/>
          <w:color w:val="auto"/>
          <w:sz w:val="31"/>
          <w:szCs w:val="31"/>
        </w:rPr>
        <w:t>。</w:t>
      </w:r>
    </w:p>
    <w:p w14:paraId="65F4A9DE">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 w:eastAsia="仿宋_GB2312" w:cs="Calibri"/>
          <w:color w:val="auto"/>
          <w:sz w:val="32"/>
          <w:szCs w:val="32"/>
        </w:rPr>
      </w:pPr>
      <w:r>
        <w:rPr>
          <w:rFonts w:hint="eastAsia" w:ascii="仿宋" w:hAnsi="仿宋" w:eastAsia="仿宋" w:cs="仿宋"/>
          <w:color w:val="auto"/>
          <w:kern w:val="0"/>
          <w:sz w:val="32"/>
          <w:szCs w:val="32"/>
        </w:rPr>
        <w:t>2、报名时间：</w:t>
      </w:r>
      <w:r>
        <w:rPr>
          <w:rFonts w:hint="eastAsia" w:ascii="仿宋" w:hAnsi="仿宋" w:eastAsia="仿宋" w:cs="仿宋"/>
          <w:color w:val="000000" w:themeColor="text1"/>
          <w:kern w:val="0"/>
          <w:sz w:val="32"/>
          <w:szCs w:val="32"/>
        </w:rPr>
        <w:t>202</w:t>
      </w:r>
      <w:r>
        <w:rPr>
          <w:rFonts w:hint="eastAsia" w:ascii="仿宋" w:hAnsi="仿宋" w:eastAsia="仿宋" w:cs="仿宋"/>
          <w:color w:val="000000" w:themeColor="text1"/>
          <w:kern w:val="0"/>
          <w:sz w:val="32"/>
          <w:szCs w:val="32"/>
          <w:lang w:val="en-US" w:eastAsia="zh-CN"/>
        </w:rPr>
        <w:t>5</w:t>
      </w:r>
      <w:r>
        <w:rPr>
          <w:rFonts w:hint="eastAsia" w:ascii="仿宋" w:hAnsi="仿宋" w:eastAsia="仿宋" w:cs="仿宋"/>
          <w:color w:val="000000" w:themeColor="text1"/>
          <w:kern w:val="0"/>
          <w:sz w:val="32"/>
          <w:szCs w:val="32"/>
        </w:rPr>
        <w:t>年</w:t>
      </w:r>
      <w:r>
        <w:rPr>
          <w:rFonts w:hint="eastAsia" w:ascii="仿宋" w:hAnsi="仿宋" w:eastAsia="仿宋" w:cs="仿宋"/>
          <w:color w:val="000000" w:themeColor="text1"/>
          <w:kern w:val="0"/>
          <w:sz w:val="32"/>
          <w:szCs w:val="32"/>
          <w:lang w:val="en-US" w:eastAsia="zh-CN"/>
        </w:rPr>
        <w:t>11</w:t>
      </w:r>
      <w:r>
        <w:rPr>
          <w:rFonts w:hint="eastAsia" w:ascii="仿宋" w:hAnsi="仿宋" w:eastAsia="仿宋" w:cs="仿宋"/>
          <w:color w:val="000000" w:themeColor="text1"/>
          <w:kern w:val="0"/>
          <w:sz w:val="32"/>
          <w:szCs w:val="32"/>
        </w:rPr>
        <w:t>月</w:t>
      </w:r>
      <w:r>
        <w:rPr>
          <w:rFonts w:hint="eastAsia" w:ascii="仿宋" w:hAnsi="仿宋" w:eastAsia="仿宋" w:cs="仿宋"/>
          <w:color w:val="000000" w:themeColor="text1"/>
          <w:kern w:val="0"/>
          <w:sz w:val="32"/>
          <w:szCs w:val="32"/>
          <w:lang w:val="en-US" w:eastAsia="zh-CN"/>
        </w:rPr>
        <w:t>21</w:t>
      </w:r>
      <w:r>
        <w:rPr>
          <w:rFonts w:hint="eastAsia" w:ascii="仿宋" w:hAnsi="仿宋" w:eastAsia="仿宋" w:cs="仿宋"/>
          <w:color w:val="000000" w:themeColor="text1"/>
          <w:kern w:val="0"/>
          <w:sz w:val="32"/>
          <w:szCs w:val="32"/>
        </w:rPr>
        <w:t>日至202</w:t>
      </w:r>
      <w:r>
        <w:rPr>
          <w:rFonts w:hint="eastAsia" w:ascii="仿宋" w:hAnsi="仿宋" w:eastAsia="仿宋" w:cs="仿宋"/>
          <w:color w:val="000000" w:themeColor="text1"/>
          <w:kern w:val="0"/>
          <w:sz w:val="32"/>
          <w:szCs w:val="32"/>
          <w:lang w:val="en-US" w:eastAsia="zh-CN"/>
        </w:rPr>
        <w:t>5</w:t>
      </w:r>
      <w:r>
        <w:rPr>
          <w:rFonts w:hint="eastAsia" w:ascii="仿宋" w:hAnsi="仿宋" w:eastAsia="仿宋" w:cs="仿宋"/>
          <w:color w:val="000000" w:themeColor="text1"/>
          <w:kern w:val="0"/>
          <w:sz w:val="32"/>
          <w:szCs w:val="32"/>
        </w:rPr>
        <w:t>年</w:t>
      </w:r>
      <w:r>
        <w:rPr>
          <w:rFonts w:hint="eastAsia" w:ascii="仿宋" w:hAnsi="仿宋" w:eastAsia="仿宋" w:cs="仿宋"/>
          <w:color w:val="000000" w:themeColor="text1"/>
          <w:kern w:val="0"/>
          <w:sz w:val="32"/>
          <w:szCs w:val="32"/>
          <w:lang w:val="en-US" w:eastAsia="zh-CN"/>
        </w:rPr>
        <w:t>11</w:t>
      </w:r>
      <w:r>
        <w:rPr>
          <w:rFonts w:hint="eastAsia" w:ascii="仿宋" w:hAnsi="仿宋" w:eastAsia="仿宋" w:cs="仿宋"/>
          <w:color w:val="000000" w:themeColor="text1"/>
          <w:kern w:val="0"/>
          <w:sz w:val="32"/>
          <w:szCs w:val="32"/>
        </w:rPr>
        <w:t>月</w:t>
      </w:r>
      <w:r>
        <w:rPr>
          <w:rFonts w:hint="eastAsia" w:ascii="仿宋" w:hAnsi="仿宋" w:eastAsia="仿宋" w:cs="仿宋"/>
          <w:color w:val="000000" w:themeColor="text1"/>
          <w:kern w:val="0"/>
          <w:sz w:val="32"/>
          <w:szCs w:val="32"/>
          <w:lang w:val="en-US" w:eastAsia="zh-CN"/>
        </w:rPr>
        <w:t>27</w:t>
      </w:r>
      <w:r>
        <w:rPr>
          <w:rFonts w:hint="eastAsia" w:ascii="仿宋" w:hAnsi="仿宋" w:eastAsia="仿宋" w:cs="仿宋"/>
          <w:color w:val="000000" w:themeColor="text1"/>
          <w:kern w:val="0"/>
          <w:sz w:val="32"/>
          <w:szCs w:val="32"/>
        </w:rPr>
        <w:t>日</w:t>
      </w:r>
      <w:r>
        <w:rPr>
          <w:rFonts w:hint="eastAsia" w:ascii="仿宋" w:hAnsi="仿宋" w:eastAsia="仿宋" w:cs="仿宋"/>
          <w:color w:val="auto"/>
          <w:kern w:val="0"/>
          <w:sz w:val="32"/>
          <w:szCs w:val="32"/>
        </w:rPr>
        <w:t>（上午8:30—11：30，下午</w:t>
      </w:r>
      <w:r>
        <w:rPr>
          <w:rFonts w:hint="eastAsia" w:ascii="仿宋" w:hAnsi="仿宋" w:eastAsia="仿宋" w:cs="仿宋"/>
          <w:color w:val="auto"/>
          <w:kern w:val="0"/>
          <w:sz w:val="32"/>
          <w:szCs w:val="32"/>
          <w:lang w:val="en-US" w:eastAsia="zh-CN"/>
        </w:rPr>
        <w:t>13</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30</w:t>
      </w:r>
      <w:r>
        <w:rPr>
          <w:rFonts w:hint="eastAsia" w:ascii="仿宋" w:hAnsi="仿宋" w:eastAsia="仿宋" w:cs="仿宋"/>
          <w:color w:val="auto"/>
          <w:kern w:val="0"/>
          <w:sz w:val="32"/>
          <w:szCs w:val="32"/>
        </w:rPr>
        <w:t>—17:</w:t>
      </w:r>
      <w:r>
        <w:rPr>
          <w:rFonts w:hint="eastAsia" w:ascii="仿宋" w:hAnsi="仿宋" w:eastAsia="仿宋" w:cs="仿宋"/>
          <w:color w:val="auto"/>
          <w:kern w:val="0"/>
          <w:sz w:val="32"/>
          <w:szCs w:val="32"/>
          <w:lang w:val="en-US" w:eastAsia="zh-CN"/>
        </w:rPr>
        <w:t>00</w:t>
      </w:r>
      <w:r>
        <w:rPr>
          <w:rFonts w:hint="eastAsia" w:ascii="仿宋_GB2312" w:hAnsi="仿宋" w:eastAsia="仿宋_GB2312" w:cs="Calibri"/>
          <w:color w:val="auto"/>
          <w:sz w:val="32"/>
          <w:szCs w:val="32"/>
        </w:rPr>
        <w:t>）。</w:t>
      </w:r>
    </w:p>
    <w:p w14:paraId="7A6229B6">
      <w:pPr>
        <w:keepNext w:val="0"/>
        <w:keepLines w:val="0"/>
        <w:pageBreakBefore w:val="0"/>
        <w:widowControl/>
        <w:kinsoku/>
        <w:wordWrap/>
        <w:overflowPunct/>
        <w:topLinePunct w:val="0"/>
        <w:autoSpaceDE/>
        <w:autoSpaceDN/>
        <w:bidi w:val="0"/>
        <w:spacing w:line="50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3、报名地点：见附表2《</w:t>
      </w:r>
      <w:r>
        <w:rPr>
          <w:rFonts w:hint="eastAsia" w:ascii="Times New Roman" w:hAnsi="Times New Roman" w:eastAsia="仿宋_GB2312" w:cs="Times New Roman"/>
          <w:snapToGrid w:val="0"/>
          <w:color w:val="auto"/>
          <w:sz w:val="32"/>
          <w:szCs w:val="32"/>
        </w:rPr>
        <w:t>青冈县</w:t>
      </w:r>
      <w:r>
        <w:rPr>
          <w:rFonts w:hint="eastAsia" w:ascii="Times New Roman" w:hAnsi="Times New Roman" w:eastAsia="仿宋_GB2312" w:cs="Times New Roman"/>
          <w:snapToGrid w:val="0"/>
          <w:color w:val="000000" w:themeColor="text1"/>
          <w:sz w:val="32"/>
          <w:szCs w:val="32"/>
          <w:lang w:val="en-US" w:eastAsia="zh-CN"/>
        </w:rPr>
        <w:t>体育中心</w:t>
      </w:r>
      <w:r>
        <w:rPr>
          <w:rFonts w:hint="eastAsia" w:ascii="Times New Roman" w:hAnsi="Times New Roman" w:eastAsia="仿宋_GB2312" w:cs="Times New Roman"/>
          <w:snapToGrid w:val="0"/>
          <w:color w:val="auto"/>
          <w:sz w:val="32"/>
          <w:szCs w:val="32"/>
        </w:rPr>
        <w:t>公开招聘公</w:t>
      </w:r>
      <w:r>
        <w:rPr>
          <w:rFonts w:hint="eastAsia" w:ascii="仿宋_GB2312" w:hAnsi="仿宋" w:eastAsia="仿宋_GB2312" w:cs="FangSong_GB2312"/>
          <w:color w:val="auto"/>
          <w:sz w:val="32"/>
          <w:szCs w:val="32"/>
        </w:rPr>
        <w:t>益性岗位工作人员计划表》</w:t>
      </w:r>
      <w:r>
        <w:rPr>
          <w:rFonts w:hint="eastAsia" w:ascii="仿宋" w:hAnsi="仿宋" w:eastAsia="仿宋" w:cs="仿宋"/>
          <w:color w:val="auto"/>
          <w:kern w:val="0"/>
          <w:sz w:val="32"/>
          <w:szCs w:val="32"/>
        </w:rPr>
        <w:t>。</w:t>
      </w:r>
    </w:p>
    <w:p w14:paraId="51234B1D">
      <w:pPr>
        <w:keepNext w:val="0"/>
        <w:keepLines w:val="0"/>
        <w:pageBreakBefore w:val="0"/>
        <w:widowControl/>
        <w:kinsoku/>
        <w:wordWrap/>
        <w:overflowPunct/>
        <w:topLinePunct w:val="0"/>
        <w:autoSpaceDE/>
        <w:autoSpaceDN/>
        <w:bidi w:val="0"/>
        <w:spacing w:line="50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4、资格审查：</w:t>
      </w:r>
      <w:r>
        <w:rPr>
          <w:rFonts w:hint="eastAsia" w:ascii="仿宋" w:hAnsi="仿宋" w:eastAsia="仿宋" w:cs="仿宋"/>
          <w:color w:val="auto"/>
          <w:kern w:val="0"/>
          <w:sz w:val="32"/>
          <w:szCs w:val="32"/>
          <w:lang w:eastAsia="zh-CN"/>
        </w:rPr>
        <w:t>由驻县委宣传部纪检监察组和人社相关人员组成联合审查小组对报考人员</w:t>
      </w:r>
      <w:r>
        <w:rPr>
          <w:rFonts w:hint="eastAsia" w:ascii="仿宋" w:hAnsi="仿宋" w:eastAsia="仿宋" w:cs="仿宋"/>
          <w:color w:val="auto"/>
          <w:kern w:val="0"/>
          <w:sz w:val="32"/>
          <w:szCs w:val="32"/>
          <w:lang w:val="en-US" w:eastAsia="zh-CN"/>
        </w:rPr>
        <w:t>进行</w:t>
      </w:r>
      <w:r>
        <w:rPr>
          <w:rFonts w:hint="eastAsia" w:ascii="仿宋" w:hAnsi="仿宋" w:eastAsia="仿宋" w:cs="仿宋"/>
          <w:color w:val="auto"/>
          <w:kern w:val="0"/>
          <w:sz w:val="32"/>
          <w:szCs w:val="32"/>
          <w:lang w:eastAsia="zh-CN"/>
        </w:rPr>
        <w:t>困难人员认定</w:t>
      </w:r>
      <w:r>
        <w:rPr>
          <w:rFonts w:hint="eastAsia" w:ascii="仿宋" w:hAnsi="仿宋" w:eastAsia="仿宋" w:cs="仿宋"/>
          <w:color w:val="auto"/>
          <w:kern w:val="0"/>
          <w:sz w:val="32"/>
          <w:szCs w:val="32"/>
        </w:rPr>
        <w:t>资格审查，审查合格者发放准考证。</w:t>
      </w:r>
    </w:p>
    <w:p w14:paraId="6C0DDCC1">
      <w:pPr>
        <w:keepNext w:val="0"/>
        <w:keepLines w:val="0"/>
        <w:pageBreakBefore w:val="0"/>
        <w:widowControl/>
        <w:kinsoku/>
        <w:wordWrap/>
        <w:overflowPunct/>
        <w:topLinePunct w:val="0"/>
        <w:autoSpaceDE/>
        <w:autoSpaceDN/>
        <w:bidi w:val="0"/>
        <w:spacing w:line="500" w:lineRule="exact"/>
        <w:ind w:firstLine="643" w:firstLineChars="200"/>
        <w:textAlignment w:val="auto"/>
        <w:rPr>
          <w:rFonts w:ascii="仿宋" w:hAnsi="仿宋" w:eastAsia="仿宋" w:cs="仿宋"/>
          <w:color w:val="auto"/>
          <w:kern w:val="0"/>
          <w:sz w:val="32"/>
          <w:szCs w:val="32"/>
        </w:rPr>
      </w:pPr>
      <w:r>
        <w:rPr>
          <w:rStyle w:val="7"/>
          <w:rFonts w:hint="eastAsia" w:ascii="楷体" w:hAnsi="楷体" w:eastAsia="楷体" w:cs="仿宋"/>
          <w:color w:val="auto"/>
          <w:kern w:val="0"/>
          <w:sz w:val="32"/>
          <w:szCs w:val="32"/>
        </w:rPr>
        <w:t>七、考试：</w:t>
      </w:r>
      <w:r>
        <w:rPr>
          <w:rFonts w:hint="eastAsia" w:ascii="仿宋" w:hAnsi="仿宋" w:eastAsia="仿宋" w:cs="仿宋"/>
          <w:color w:val="auto"/>
          <w:kern w:val="0"/>
          <w:sz w:val="32"/>
          <w:szCs w:val="32"/>
        </w:rPr>
        <w:t>考试采取面试方式进行</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rPr>
        <w:t>由</w:t>
      </w:r>
      <w:r>
        <w:rPr>
          <w:rFonts w:hint="eastAsia" w:ascii="仿宋" w:hAnsi="仿宋" w:eastAsia="仿宋" w:cs="仿宋"/>
          <w:color w:val="auto"/>
          <w:kern w:val="0"/>
          <w:sz w:val="32"/>
          <w:szCs w:val="32"/>
          <w:lang w:val="en-US" w:eastAsia="zh-CN"/>
        </w:rPr>
        <w:t>公益性岗位认定部门或</w:t>
      </w:r>
      <w:r>
        <w:rPr>
          <w:rFonts w:hint="eastAsia" w:ascii="仿宋" w:hAnsi="仿宋" w:eastAsia="仿宋" w:cs="仿宋"/>
          <w:color w:val="auto"/>
          <w:kern w:val="0"/>
          <w:sz w:val="32"/>
          <w:szCs w:val="32"/>
        </w:rPr>
        <w:t>用人单位聘请第三方进行面试。</w:t>
      </w:r>
    </w:p>
    <w:p w14:paraId="20F62C51">
      <w:pPr>
        <w:keepNext w:val="0"/>
        <w:keepLines w:val="0"/>
        <w:pageBreakBefore w:val="0"/>
        <w:widowControl/>
        <w:kinsoku/>
        <w:wordWrap/>
        <w:overflowPunct/>
        <w:topLinePunct w:val="0"/>
        <w:autoSpaceDE/>
        <w:autoSpaceDN/>
        <w:bidi w:val="0"/>
        <w:spacing w:line="500" w:lineRule="exact"/>
        <w:ind w:firstLine="640" w:firstLineChars="200"/>
        <w:textAlignment w:val="auto"/>
        <w:rPr>
          <w:rFonts w:ascii="Times New Roman" w:hAnsi="Times New Roman" w:eastAsia="仿宋_GB2312" w:cs="Times New Roman"/>
          <w:snapToGrid w:val="0"/>
          <w:color w:val="auto"/>
          <w:sz w:val="32"/>
          <w:szCs w:val="32"/>
        </w:rPr>
      </w:pPr>
      <w:r>
        <w:rPr>
          <w:rFonts w:hint="eastAsia" w:ascii="Times New Roman" w:hAnsi="Times New Roman" w:eastAsia="仿宋_GB2312"/>
          <w:snapToGrid w:val="0"/>
          <w:color w:val="auto"/>
          <w:sz w:val="32"/>
          <w:szCs w:val="32"/>
        </w:rPr>
        <w:t>1.</w:t>
      </w:r>
      <w:r>
        <w:rPr>
          <w:rFonts w:hint="eastAsia" w:ascii="仿宋_GB2312" w:eastAsia="仿宋_GB2312" w:hAnsiTheme="majorEastAsia"/>
          <w:color w:val="auto"/>
          <w:sz w:val="32"/>
          <w:szCs w:val="32"/>
        </w:rPr>
        <w:t xml:space="preserve"> 面试时间和地点以</w:t>
      </w:r>
      <w:r>
        <w:rPr>
          <w:rFonts w:hint="eastAsia" w:ascii="仿宋_GB2312" w:eastAsia="仿宋_GB2312" w:cs="宋体" w:hAnsiTheme="majorEastAsia"/>
          <w:color w:val="auto"/>
          <w:kern w:val="0"/>
          <w:sz w:val="32"/>
          <w:szCs w:val="32"/>
        </w:rPr>
        <w:t>准考证标注为准、凭面试准考证和本人有效身份证件参加面试。</w:t>
      </w:r>
      <w:r>
        <w:rPr>
          <w:rFonts w:hint="eastAsia" w:ascii="Times New Roman" w:hAnsi="Times New Roman" w:eastAsia="仿宋_GB2312" w:cs="Times New Roman"/>
          <w:snapToGrid w:val="0"/>
          <w:color w:val="auto"/>
          <w:sz w:val="32"/>
          <w:szCs w:val="32"/>
        </w:rPr>
        <w:t>考生须持本人《准考证》和有效身份证件参加面试。</w:t>
      </w:r>
      <w:r>
        <w:rPr>
          <w:rFonts w:hint="eastAsia" w:ascii="仿宋_GB2312" w:eastAsia="仿宋_GB2312" w:hAnsiTheme="majorEastAsia"/>
          <w:color w:val="auto"/>
          <w:sz w:val="32"/>
          <w:szCs w:val="32"/>
        </w:rPr>
        <w:t>面试时间及准考证发放时间另行通知。</w:t>
      </w:r>
    </w:p>
    <w:p w14:paraId="75BCD68C">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ascii="Times New Roman" w:hAnsi="Times New Roman" w:eastAsia="仿宋_GB2312" w:cs="Times New Roman"/>
          <w:snapToGrid w:val="0"/>
          <w:color w:val="auto"/>
          <w:sz w:val="32"/>
          <w:szCs w:val="32"/>
        </w:rPr>
      </w:pPr>
      <w:r>
        <w:rPr>
          <w:rFonts w:hint="eastAsia" w:ascii="Times New Roman" w:hAnsi="Times New Roman" w:eastAsia="仿宋_GB2312" w:cs="Times New Roman"/>
          <w:snapToGrid w:val="0"/>
          <w:color w:val="auto"/>
          <w:sz w:val="32"/>
          <w:szCs w:val="32"/>
        </w:rPr>
        <w:t>2.</w:t>
      </w:r>
      <w:r>
        <w:rPr>
          <w:rFonts w:hint="eastAsia" w:ascii="仿宋" w:hAnsi="仿宋" w:eastAsia="仿宋" w:cs="仿宋"/>
          <w:color w:val="auto"/>
          <w:kern w:val="0"/>
          <w:sz w:val="32"/>
          <w:szCs w:val="32"/>
        </w:rPr>
        <w:t>面试内容为公共基础知识，满分</w:t>
      </w:r>
      <w:r>
        <w:rPr>
          <w:rFonts w:hint="eastAsia" w:ascii="Times New Roman" w:hAnsi="Times New Roman" w:eastAsia="仿宋_GB2312" w:cs="Times New Roman"/>
          <w:snapToGrid w:val="0"/>
          <w:color w:val="auto"/>
          <w:sz w:val="32"/>
          <w:szCs w:val="32"/>
        </w:rPr>
        <w:t>100分。</w:t>
      </w:r>
    </w:p>
    <w:p w14:paraId="782A25FF">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hint="eastAsia" w:ascii="Times New Roman" w:hAnsi="Times New Roman" w:eastAsia="仿宋_GB2312" w:cs="Times New Roman"/>
          <w:snapToGrid w:val="0"/>
          <w:color w:val="auto"/>
          <w:sz w:val="32"/>
          <w:szCs w:val="32"/>
          <w:lang w:val="en-US" w:eastAsia="zh-CN"/>
        </w:rPr>
      </w:pPr>
      <w:r>
        <w:rPr>
          <w:rFonts w:hint="eastAsia" w:ascii="Times New Roman" w:hAnsi="Times New Roman" w:eastAsia="仿宋_GB2312" w:cs="Times New Roman"/>
          <w:snapToGrid w:val="0"/>
          <w:color w:val="auto"/>
          <w:sz w:val="32"/>
          <w:szCs w:val="32"/>
        </w:rPr>
        <w:t>3.根据面试成绩，由高分到低分</w:t>
      </w:r>
      <w:r>
        <w:rPr>
          <w:rFonts w:hint="eastAsia" w:ascii="Times New Roman" w:hAnsi="Times New Roman" w:eastAsia="仿宋_GB2312" w:cs="Times New Roman"/>
          <w:snapToGrid w:val="0"/>
          <w:color w:val="auto"/>
          <w:sz w:val="32"/>
          <w:szCs w:val="32"/>
          <w:lang w:val="en-US" w:eastAsia="zh-CN"/>
        </w:rPr>
        <w:t>1：1比例</w:t>
      </w:r>
      <w:r>
        <w:rPr>
          <w:rFonts w:hint="eastAsia" w:ascii="Times New Roman" w:hAnsi="Times New Roman" w:eastAsia="仿宋_GB2312" w:cs="Times New Roman"/>
          <w:snapToGrid w:val="0"/>
          <w:color w:val="auto"/>
          <w:sz w:val="32"/>
          <w:szCs w:val="32"/>
        </w:rPr>
        <w:t>确定拟进入体检人选。</w:t>
      </w:r>
      <w:r>
        <w:rPr>
          <w:rFonts w:hint="eastAsia" w:ascii="Times New Roman" w:hAnsi="Times New Roman" w:eastAsia="仿宋_GB2312" w:cs="Times New Roman"/>
          <w:snapToGrid w:val="0"/>
          <w:color w:val="auto"/>
          <w:sz w:val="32"/>
          <w:szCs w:val="32"/>
          <w:lang w:val="en-US" w:eastAsia="zh-CN"/>
        </w:rPr>
        <w:t>如有缺岗情况按面试成绩从高分到低分以缺岗人数1:1依次等额递补。</w:t>
      </w:r>
    </w:p>
    <w:p w14:paraId="610EC4C6">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ascii="Times New Roman" w:hAnsi="Times New Roman" w:eastAsia="仿宋_GB2312" w:cs="Times New Roman"/>
          <w:snapToGrid w:val="0"/>
          <w:color w:val="auto"/>
          <w:sz w:val="32"/>
          <w:szCs w:val="32"/>
        </w:rPr>
      </w:pPr>
      <w:r>
        <w:rPr>
          <w:rFonts w:hint="eastAsia" w:ascii="Times New Roman" w:hAnsi="Times New Roman" w:eastAsia="仿宋_GB2312" w:cs="Times New Roman"/>
          <w:snapToGrid w:val="0"/>
          <w:color w:val="auto"/>
          <w:sz w:val="32"/>
          <w:szCs w:val="32"/>
        </w:rPr>
        <w:t>4.面试结束后，</w:t>
      </w:r>
      <w:r>
        <w:rPr>
          <w:rFonts w:hint="eastAsia" w:ascii="仿宋" w:hAnsi="仿宋" w:eastAsia="仿宋" w:cs="仿宋"/>
          <w:color w:val="auto"/>
          <w:kern w:val="0"/>
          <w:sz w:val="32"/>
          <w:szCs w:val="32"/>
          <w:lang w:eastAsia="zh-CN"/>
        </w:rPr>
        <w:t>由青冈县就业服务中心通过公众号</w:t>
      </w:r>
      <w:r>
        <w:rPr>
          <w:rFonts w:hint="eastAsia" w:ascii="Times New Roman" w:hAnsi="Times New Roman" w:eastAsia="仿宋_GB2312" w:cs="Times New Roman"/>
          <w:snapToGrid w:val="0"/>
          <w:color w:val="auto"/>
          <w:sz w:val="32"/>
          <w:szCs w:val="32"/>
        </w:rPr>
        <w:t>公布面试成绩、考生排名情况、进入体检者人选等情况</w:t>
      </w:r>
      <w:r>
        <w:rPr>
          <w:rFonts w:hint="eastAsia" w:ascii="Times New Roman" w:hAnsi="Times New Roman" w:eastAsia="仿宋_GB2312" w:cs="Times New Roman"/>
          <w:snapToGrid w:val="0"/>
          <w:color w:val="auto"/>
          <w:sz w:val="32"/>
          <w:szCs w:val="32"/>
          <w:lang w:eastAsia="zh-CN"/>
        </w:rPr>
        <w:t>，</w:t>
      </w:r>
      <w:r>
        <w:rPr>
          <w:rFonts w:hint="eastAsia" w:ascii="Times New Roman" w:hAnsi="Times New Roman" w:eastAsia="仿宋_GB2312" w:cs="微软雅黑"/>
          <w:color w:val="auto"/>
          <w:sz w:val="32"/>
          <w:szCs w:val="32"/>
        </w:rPr>
        <w:t>公示期为</w:t>
      </w:r>
      <w:r>
        <w:rPr>
          <w:rFonts w:hint="eastAsia" w:ascii="Times New Roman" w:hAnsi="Times New Roman" w:eastAsia="仿宋_GB2312" w:cs="微软雅黑"/>
          <w:color w:val="auto"/>
          <w:sz w:val="32"/>
          <w:szCs w:val="32"/>
          <w:lang w:val="en-US" w:eastAsia="zh-CN"/>
        </w:rPr>
        <w:t>5</w:t>
      </w:r>
      <w:r>
        <w:rPr>
          <w:rFonts w:hint="eastAsia" w:ascii="Times New Roman" w:hAnsi="Times New Roman" w:eastAsia="仿宋_GB2312" w:cs="微软雅黑"/>
          <w:color w:val="auto"/>
          <w:sz w:val="32"/>
          <w:szCs w:val="32"/>
        </w:rPr>
        <w:t>个工作日</w:t>
      </w:r>
      <w:r>
        <w:rPr>
          <w:rFonts w:hint="eastAsia" w:ascii="Times New Roman" w:hAnsi="Times New Roman" w:eastAsia="仿宋_GB2312" w:cs="Times New Roman"/>
          <w:snapToGrid w:val="0"/>
          <w:color w:val="auto"/>
          <w:sz w:val="32"/>
          <w:szCs w:val="32"/>
        </w:rPr>
        <w:t>。</w:t>
      </w:r>
    </w:p>
    <w:p w14:paraId="34A4A434">
      <w:pPr>
        <w:keepNext w:val="0"/>
        <w:keepLines w:val="0"/>
        <w:pageBreakBefore w:val="0"/>
        <w:kinsoku/>
        <w:wordWrap/>
        <w:overflowPunct/>
        <w:topLinePunct w:val="0"/>
        <w:autoSpaceDE/>
        <w:autoSpaceDN/>
        <w:bidi w:val="0"/>
        <w:adjustRightInd w:val="0"/>
        <w:snapToGrid w:val="0"/>
        <w:spacing w:line="500" w:lineRule="exact"/>
        <w:ind w:firstLine="643" w:firstLineChars="200"/>
        <w:textAlignment w:val="auto"/>
        <w:rPr>
          <w:rFonts w:ascii="仿宋" w:hAnsi="仿宋" w:eastAsia="仿宋" w:cs="仿宋"/>
          <w:color w:val="auto"/>
          <w:kern w:val="0"/>
          <w:sz w:val="32"/>
          <w:szCs w:val="32"/>
        </w:rPr>
      </w:pPr>
      <w:r>
        <w:rPr>
          <w:rStyle w:val="7"/>
          <w:rFonts w:hint="eastAsia" w:ascii="楷体" w:hAnsi="楷体" w:eastAsia="楷体" w:cs="仿宋"/>
          <w:color w:val="auto"/>
          <w:kern w:val="0"/>
          <w:sz w:val="32"/>
          <w:szCs w:val="32"/>
        </w:rPr>
        <w:t>八、公示与聘用管理：</w:t>
      </w:r>
      <w:r>
        <w:rPr>
          <w:rFonts w:hint="eastAsia" w:ascii="仿宋" w:hAnsi="仿宋" w:eastAsia="仿宋" w:cs="仿宋"/>
          <w:color w:val="auto"/>
          <w:kern w:val="0"/>
          <w:sz w:val="32"/>
          <w:szCs w:val="32"/>
        </w:rPr>
        <w:t>对经面试、体检、考察合格的</w:t>
      </w:r>
      <w:r>
        <w:rPr>
          <w:rFonts w:hint="eastAsia" w:ascii="Times New Roman" w:hAnsi="Times New Roman" w:eastAsia="仿宋_GB2312" w:cs="微软雅黑"/>
          <w:color w:val="auto"/>
          <w:sz w:val="32"/>
          <w:szCs w:val="32"/>
        </w:rPr>
        <w:t>由用人单位与聘用人员</w:t>
      </w:r>
      <w:r>
        <w:rPr>
          <w:rFonts w:hint="eastAsia" w:ascii="仿宋" w:hAnsi="仿宋" w:eastAsia="仿宋" w:cs="仿宋"/>
          <w:color w:val="auto"/>
          <w:kern w:val="0"/>
          <w:sz w:val="32"/>
          <w:szCs w:val="32"/>
        </w:rPr>
        <w:t>签订《公益性岗位劳动合同》，合同期限为3年，试用期1个月。</w:t>
      </w:r>
      <w:r>
        <w:rPr>
          <w:rFonts w:hint="eastAsia" w:ascii="仿宋_GB2312" w:hAnsi="仿宋" w:eastAsia="仿宋_GB2312" w:cs="FangSong_GB2312"/>
          <w:color w:val="auto"/>
          <w:sz w:val="32"/>
          <w:szCs w:val="32"/>
        </w:rPr>
        <w:t>试用期结束后，由用人单位对聘用人员进行考核，考核合格的留用，考核不合格的解除劳动合同。</w:t>
      </w:r>
      <w:r>
        <w:rPr>
          <w:rFonts w:hint="eastAsia" w:ascii="仿宋" w:hAnsi="仿宋" w:eastAsia="仿宋" w:cs="仿宋"/>
          <w:color w:val="auto"/>
          <w:kern w:val="0"/>
          <w:sz w:val="32"/>
          <w:szCs w:val="32"/>
        </w:rPr>
        <w:t>3年合同期满后，劳动合同自动终止。公益性岗位人员在岗期间由用人单位履行用工管理主体责任。本次招聘公益性岗位人员从资格审查、考试、录用过程，由</w:t>
      </w:r>
      <w:r>
        <w:rPr>
          <w:rFonts w:hint="eastAsia" w:ascii="仿宋" w:hAnsi="仿宋" w:eastAsia="仿宋" w:cs="仿宋"/>
          <w:color w:val="auto"/>
          <w:kern w:val="0"/>
          <w:sz w:val="32"/>
          <w:szCs w:val="32"/>
          <w:lang w:eastAsia="zh-CN"/>
        </w:rPr>
        <w:t>驻县委宣传部纪检监察组</w:t>
      </w:r>
      <w:r>
        <w:rPr>
          <w:rFonts w:hint="eastAsia" w:ascii="仿宋" w:hAnsi="仿宋" w:eastAsia="仿宋" w:cs="仿宋"/>
          <w:color w:val="auto"/>
          <w:kern w:val="0"/>
          <w:sz w:val="32"/>
          <w:szCs w:val="32"/>
        </w:rPr>
        <w:t>全程监督。</w:t>
      </w:r>
    </w:p>
    <w:p w14:paraId="5D1E9797">
      <w:pPr>
        <w:keepNext w:val="0"/>
        <w:keepLines w:val="0"/>
        <w:pageBreakBefore w:val="0"/>
        <w:widowControl/>
        <w:kinsoku/>
        <w:wordWrap/>
        <w:overflowPunct/>
        <w:topLinePunct w:val="0"/>
        <w:autoSpaceDE/>
        <w:autoSpaceDN/>
        <w:bidi w:val="0"/>
        <w:spacing w:line="500" w:lineRule="exact"/>
        <w:ind w:firstLine="643" w:firstLineChars="200"/>
        <w:textAlignment w:val="auto"/>
        <w:rPr>
          <w:rFonts w:ascii="仿宋" w:hAnsi="仿宋" w:eastAsia="仿宋" w:cs="仿宋"/>
          <w:color w:val="auto"/>
          <w:kern w:val="0"/>
          <w:sz w:val="32"/>
          <w:szCs w:val="32"/>
        </w:rPr>
      </w:pPr>
      <w:r>
        <w:rPr>
          <w:rStyle w:val="7"/>
          <w:rFonts w:hint="eastAsia" w:ascii="楷体" w:hAnsi="楷体" w:eastAsia="楷体" w:cs="仿宋"/>
          <w:color w:val="auto"/>
          <w:kern w:val="0"/>
          <w:sz w:val="32"/>
          <w:szCs w:val="32"/>
        </w:rPr>
        <w:t>九、工资待遇:</w:t>
      </w:r>
      <w:r>
        <w:rPr>
          <w:rFonts w:hint="eastAsia" w:ascii="仿宋" w:hAnsi="仿宋" w:eastAsia="仿宋" w:cs="仿宋"/>
          <w:color w:val="auto"/>
          <w:kern w:val="0"/>
          <w:sz w:val="32"/>
          <w:szCs w:val="32"/>
        </w:rPr>
        <w:t>被聘用人员月岗位补贴为1</w:t>
      </w:r>
      <w:r>
        <w:rPr>
          <w:rFonts w:hint="eastAsia" w:ascii="仿宋" w:hAnsi="仿宋" w:eastAsia="仿宋" w:cs="仿宋"/>
          <w:color w:val="auto"/>
          <w:kern w:val="0"/>
          <w:sz w:val="32"/>
          <w:szCs w:val="32"/>
          <w:lang w:val="en-US" w:eastAsia="zh-CN"/>
        </w:rPr>
        <w:t>7</w:t>
      </w:r>
      <w:r>
        <w:rPr>
          <w:rFonts w:hint="eastAsia" w:ascii="仿宋" w:hAnsi="仿宋" w:eastAsia="仿宋" w:cs="仿宋"/>
          <w:color w:val="auto"/>
          <w:kern w:val="0"/>
          <w:sz w:val="32"/>
          <w:szCs w:val="32"/>
        </w:rPr>
        <w:t>50元，另缴纳社会保险（</w:t>
      </w:r>
      <w:r>
        <w:rPr>
          <w:rFonts w:hint="eastAsia" w:ascii="仿宋" w:hAnsi="仿宋" w:eastAsia="仿宋" w:cs="仿宋"/>
          <w:color w:val="auto"/>
          <w:kern w:val="0"/>
          <w:sz w:val="32"/>
          <w:szCs w:val="32"/>
          <w:lang w:eastAsia="zh-CN"/>
        </w:rPr>
        <w:t>养老保险、失业保险、医疗保险，</w:t>
      </w:r>
      <w:r>
        <w:rPr>
          <w:rFonts w:hint="eastAsia" w:ascii="仿宋" w:hAnsi="仿宋" w:eastAsia="仿宋" w:cs="仿宋"/>
          <w:color w:val="auto"/>
          <w:kern w:val="0"/>
          <w:sz w:val="32"/>
          <w:szCs w:val="32"/>
        </w:rPr>
        <w:t>个人应缴纳部分从岗位补贴中扣除</w:t>
      </w:r>
      <w:r>
        <w:rPr>
          <w:rFonts w:hint="eastAsia" w:ascii="仿宋" w:hAnsi="仿宋" w:eastAsia="仿宋" w:cs="仿宋"/>
          <w:color w:val="auto"/>
          <w:kern w:val="0"/>
          <w:sz w:val="32"/>
          <w:szCs w:val="32"/>
          <w:lang w:eastAsia="zh-CN"/>
        </w:rPr>
        <w:t>。工伤保险由用人单位自行缴纳</w:t>
      </w:r>
      <w:r>
        <w:rPr>
          <w:rFonts w:hint="eastAsia" w:ascii="仿宋" w:hAnsi="仿宋" w:eastAsia="仿宋" w:cs="仿宋"/>
          <w:color w:val="auto"/>
          <w:kern w:val="0"/>
          <w:sz w:val="32"/>
          <w:szCs w:val="32"/>
        </w:rPr>
        <w:t>）。</w:t>
      </w:r>
    </w:p>
    <w:p w14:paraId="2B96DED7">
      <w:pPr>
        <w:keepNext w:val="0"/>
        <w:keepLines w:val="0"/>
        <w:pageBreakBefore w:val="0"/>
        <w:widowControl/>
        <w:kinsoku/>
        <w:wordWrap/>
        <w:overflowPunct/>
        <w:topLinePunct w:val="0"/>
        <w:autoSpaceDE/>
        <w:autoSpaceDN/>
        <w:bidi w:val="0"/>
        <w:spacing w:line="500" w:lineRule="exact"/>
        <w:ind w:firstLine="320" w:firstLineChars="100"/>
        <w:jc w:val="left"/>
        <w:textAlignment w:val="auto"/>
        <w:rPr>
          <w:rFonts w:ascii="仿宋_GB2312" w:hAnsi="仿宋" w:eastAsia="仿宋_GB2312" w:cs="FangSong_GB2312"/>
          <w:color w:val="auto"/>
          <w:sz w:val="32"/>
          <w:szCs w:val="32"/>
        </w:rPr>
      </w:pPr>
      <w:r>
        <w:rPr>
          <w:rFonts w:hint="eastAsia" w:ascii="仿宋_GB2312" w:hAnsi="仿宋" w:eastAsia="仿宋_GB2312" w:cs="FangSong_GB2312"/>
          <w:color w:val="auto"/>
          <w:sz w:val="32"/>
          <w:szCs w:val="32"/>
        </w:rPr>
        <w:t>附表1：就业困难人员申请公益性岗位登记表</w:t>
      </w:r>
    </w:p>
    <w:p w14:paraId="193E867F">
      <w:pPr>
        <w:keepNext w:val="0"/>
        <w:keepLines w:val="0"/>
        <w:pageBreakBefore w:val="0"/>
        <w:widowControl/>
        <w:kinsoku/>
        <w:wordWrap/>
        <w:overflowPunct/>
        <w:topLinePunct w:val="0"/>
        <w:autoSpaceDE/>
        <w:autoSpaceDN/>
        <w:bidi w:val="0"/>
        <w:spacing w:line="500" w:lineRule="exact"/>
        <w:ind w:firstLine="320" w:firstLineChars="100"/>
        <w:jc w:val="left"/>
        <w:textAlignment w:val="auto"/>
        <w:rPr>
          <w:rFonts w:ascii="仿宋_GB2312" w:hAnsi="仿宋" w:eastAsia="仿宋_GB2312" w:cs="FangSong_GB2312"/>
          <w:color w:val="000000" w:themeColor="text1"/>
          <w:sz w:val="32"/>
          <w:szCs w:val="32"/>
        </w:rPr>
      </w:pPr>
      <w:r>
        <w:rPr>
          <w:rFonts w:hint="eastAsia" w:ascii="仿宋_GB2312" w:hAnsi="仿宋" w:eastAsia="仿宋_GB2312" w:cs="FangSong_GB2312"/>
          <w:color w:val="auto"/>
          <w:sz w:val="32"/>
          <w:szCs w:val="32"/>
        </w:rPr>
        <w:t>附表2：</w:t>
      </w:r>
      <w:r>
        <w:rPr>
          <w:rFonts w:hint="eastAsia" w:ascii="Times New Roman" w:hAnsi="Times New Roman" w:eastAsia="仿宋_GB2312" w:cs="Times New Roman"/>
          <w:snapToGrid w:val="0"/>
          <w:color w:val="000000" w:themeColor="text1"/>
          <w:sz w:val="32"/>
          <w:szCs w:val="32"/>
        </w:rPr>
        <w:t>青冈县</w:t>
      </w:r>
      <w:r>
        <w:rPr>
          <w:rFonts w:hint="eastAsia" w:ascii="Times New Roman" w:hAnsi="Times New Roman" w:eastAsia="仿宋_GB2312" w:cs="Times New Roman"/>
          <w:snapToGrid w:val="0"/>
          <w:color w:val="000000" w:themeColor="text1"/>
          <w:sz w:val="32"/>
          <w:szCs w:val="32"/>
          <w:lang w:val="en-US" w:eastAsia="zh-CN"/>
        </w:rPr>
        <w:t>体育中心</w:t>
      </w:r>
      <w:r>
        <w:rPr>
          <w:rFonts w:hint="eastAsia" w:ascii="Times New Roman" w:hAnsi="Times New Roman" w:eastAsia="仿宋_GB2312" w:cs="Times New Roman"/>
          <w:snapToGrid w:val="0"/>
          <w:color w:val="000000" w:themeColor="text1"/>
          <w:sz w:val="32"/>
          <w:szCs w:val="32"/>
        </w:rPr>
        <w:t>公开招聘公</w:t>
      </w:r>
      <w:r>
        <w:rPr>
          <w:rFonts w:hint="eastAsia" w:ascii="仿宋_GB2312" w:hAnsi="仿宋" w:eastAsia="仿宋_GB2312" w:cs="FangSong_GB2312"/>
          <w:color w:val="000000" w:themeColor="text1"/>
          <w:sz w:val="32"/>
          <w:szCs w:val="32"/>
        </w:rPr>
        <w:t>益性岗位工作人员计划表</w:t>
      </w:r>
    </w:p>
    <w:p w14:paraId="7284549B">
      <w:pPr>
        <w:pStyle w:val="4"/>
        <w:keepNext w:val="0"/>
        <w:keepLines w:val="0"/>
        <w:pageBreakBefore w:val="0"/>
        <w:kinsoku/>
        <w:wordWrap/>
        <w:overflowPunct/>
        <w:topLinePunct w:val="0"/>
        <w:autoSpaceDE/>
        <w:autoSpaceDN/>
        <w:bidi w:val="0"/>
        <w:spacing w:beforeAutospacing="0" w:afterAutospacing="0" w:line="500" w:lineRule="exact"/>
        <w:ind w:firstLine="4480" w:firstLineChars="1400"/>
        <w:jc w:val="both"/>
        <w:textAlignment w:val="auto"/>
        <w:rPr>
          <w:rFonts w:hint="eastAsia" w:ascii="Times New Roman" w:hAnsi="Times New Roman" w:eastAsia="仿宋_GB2312" w:cs="仿宋_GB2312"/>
          <w:color w:val="000000" w:themeColor="text1"/>
          <w:sz w:val="32"/>
          <w:szCs w:val="32"/>
        </w:rPr>
      </w:pPr>
    </w:p>
    <w:p w14:paraId="5077EA80">
      <w:pPr>
        <w:pStyle w:val="4"/>
        <w:keepNext w:val="0"/>
        <w:keepLines w:val="0"/>
        <w:pageBreakBefore w:val="0"/>
        <w:kinsoku/>
        <w:wordWrap/>
        <w:overflowPunct/>
        <w:topLinePunct w:val="0"/>
        <w:autoSpaceDE/>
        <w:autoSpaceDN/>
        <w:bidi w:val="0"/>
        <w:spacing w:beforeAutospacing="0" w:afterAutospacing="0" w:line="500" w:lineRule="exact"/>
        <w:ind w:firstLine="4800" w:firstLineChars="1500"/>
        <w:jc w:val="both"/>
        <w:textAlignment w:val="auto"/>
        <w:rPr>
          <w:rFonts w:hint="default" w:ascii="Times New Roman" w:hAnsi="Times New Roman" w:eastAsia="仿宋_GB2312" w:cs="仿宋_GB2312"/>
          <w:color w:val="000000" w:themeColor="text1"/>
          <w:sz w:val="32"/>
          <w:szCs w:val="32"/>
          <w:lang w:val="en-US" w:eastAsia="zh-CN"/>
        </w:rPr>
      </w:pPr>
      <w:r>
        <w:rPr>
          <w:rFonts w:hint="eastAsia" w:ascii="Times New Roman" w:hAnsi="Times New Roman" w:eastAsia="仿宋_GB2312" w:cs="仿宋_GB2312"/>
          <w:color w:val="000000" w:themeColor="text1"/>
          <w:sz w:val="32"/>
          <w:szCs w:val="32"/>
        </w:rPr>
        <w:t>青冈县</w:t>
      </w:r>
      <w:r>
        <w:rPr>
          <w:rFonts w:hint="eastAsia" w:ascii="Times New Roman" w:hAnsi="Times New Roman" w:eastAsia="仿宋_GB2312" w:cs="仿宋_GB2312"/>
          <w:color w:val="000000" w:themeColor="text1"/>
          <w:sz w:val="32"/>
          <w:szCs w:val="32"/>
          <w:lang w:val="en-US" w:eastAsia="zh-CN"/>
        </w:rPr>
        <w:t>体育中心</w:t>
      </w:r>
    </w:p>
    <w:p w14:paraId="37CD4AC6">
      <w:pPr>
        <w:keepNext w:val="0"/>
        <w:keepLines w:val="0"/>
        <w:pageBreakBefore w:val="0"/>
        <w:kinsoku/>
        <w:wordWrap/>
        <w:overflowPunct/>
        <w:topLinePunct w:val="0"/>
        <w:autoSpaceDE/>
        <w:autoSpaceDN/>
        <w:bidi w:val="0"/>
        <w:spacing w:line="500" w:lineRule="exact"/>
        <w:ind w:firstLine="680"/>
        <w:textAlignment w:val="auto"/>
        <w:rPr>
          <w:rFonts w:ascii="Times New Roman" w:hAnsi="Times New Roman" w:eastAsia="仿宋_GB2312" w:cs="Times New Roman"/>
          <w:color w:val="000000" w:themeColor="text1"/>
          <w:sz w:val="32"/>
          <w:szCs w:val="32"/>
        </w:rPr>
      </w:pPr>
      <w:r>
        <w:rPr>
          <w:rFonts w:hint="eastAsia" w:ascii="Times New Roman" w:hAnsi="Times New Roman" w:eastAsia="仿宋_GB2312" w:cs="仿宋_GB2312"/>
          <w:color w:val="000000" w:themeColor="text1"/>
          <w:sz w:val="32"/>
          <w:szCs w:val="32"/>
        </w:rPr>
        <w:t xml:space="preserve">                 </w:t>
      </w:r>
      <w:r>
        <w:rPr>
          <w:rFonts w:hint="eastAsia" w:ascii="Times New Roman" w:hAnsi="Times New Roman" w:eastAsia="仿宋_GB2312" w:cs="仿宋_GB2312"/>
          <w:color w:val="000000" w:themeColor="text1"/>
          <w:sz w:val="32"/>
          <w:szCs w:val="32"/>
          <w:lang w:val="en-US" w:eastAsia="zh-CN"/>
        </w:rPr>
        <w:t xml:space="preserve">     </w:t>
      </w:r>
      <w:r>
        <w:rPr>
          <w:rFonts w:hint="eastAsia" w:ascii="Times New Roman" w:hAnsi="Times New Roman" w:eastAsia="仿宋_GB2312" w:cs="仿宋_GB2312"/>
          <w:color w:val="000000" w:themeColor="text1"/>
          <w:sz w:val="32"/>
          <w:szCs w:val="32"/>
        </w:rPr>
        <w:t xml:space="preserve"> </w:t>
      </w:r>
      <w:r>
        <w:rPr>
          <w:rFonts w:hint="eastAsia" w:ascii="Times New Roman" w:hAnsi="Times New Roman" w:eastAsia="仿宋_GB2312" w:cs="仿宋_GB2312"/>
          <w:color w:val="000000" w:themeColor="text1"/>
          <w:sz w:val="32"/>
          <w:szCs w:val="32"/>
          <w:lang w:val="en-US" w:eastAsia="zh-CN"/>
        </w:rPr>
        <w:t xml:space="preserve">  </w:t>
      </w:r>
      <w:r>
        <w:rPr>
          <w:rFonts w:ascii="Times New Roman" w:hAnsi="Times New Roman" w:eastAsia="仿宋_GB2312" w:cs="Times New Roman"/>
          <w:color w:val="000000" w:themeColor="text1"/>
          <w:sz w:val="32"/>
          <w:szCs w:val="32"/>
        </w:rPr>
        <w:t>202</w:t>
      </w:r>
      <w:r>
        <w:rPr>
          <w:rFonts w:hint="eastAsia" w:ascii="Times New Roman" w:hAnsi="Times New Roman" w:eastAsia="仿宋_GB2312" w:cs="Times New Roman"/>
          <w:color w:val="000000" w:themeColor="text1"/>
          <w:sz w:val="32"/>
          <w:szCs w:val="32"/>
          <w:lang w:val="en-US" w:eastAsia="zh-CN"/>
        </w:rPr>
        <w:t>5</w:t>
      </w:r>
      <w:r>
        <w:rPr>
          <w:rFonts w:ascii="Times New Roman" w:hAnsi="Times New Roman" w:eastAsia="仿宋_GB2312" w:cs="Times New Roman"/>
          <w:color w:val="000000" w:themeColor="text1"/>
          <w:sz w:val="32"/>
          <w:szCs w:val="32"/>
        </w:rPr>
        <w:t>年</w:t>
      </w:r>
      <w:r>
        <w:rPr>
          <w:rFonts w:hint="eastAsia" w:ascii="Times New Roman" w:hAnsi="Times New Roman" w:eastAsia="仿宋_GB2312" w:cs="Times New Roman"/>
          <w:color w:val="000000" w:themeColor="text1"/>
          <w:sz w:val="32"/>
          <w:szCs w:val="32"/>
          <w:lang w:val="en-US" w:eastAsia="zh-CN"/>
        </w:rPr>
        <w:t>11</w:t>
      </w:r>
      <w:r>
        <w:rPr>
          <w:rFonts w:ascii="Times New Roman" w:hAnsi="Times New Roman" w:eastAsia="仿宋_GB2312" w:cs="Times New Roman"/>
          <w:color w:val="000000" w:themeColor="text1"/>
          <w:sz w:val="32"/>
          <w:szCs w:val="32"/>
        </w:rPr>
        <w:t>月</w:t>
      </w:r>
      <w:r>
        <w:rPr>
          <w:rFonts w:hint="eastAsia" w:ascii="Times New Roman" w:hAnsi="Times New Roman" w:eastAsia="仿宋_GB2312" w:cs="Times New Roman"/>
          <w:color w:val="000000" w:themeColor="text1"/>
          <w:sz w:val="32"/>
          <w:szCs w:val="32"/>
          <w:lang w:val="en-US" w:eastAsia="zh-CN"/>
        </w:rPr>
        <w:t>21</w:t>
      </w:r>
      <w:bookmarkStart w:id="1" w:name="_GoBack"/>
      <w:bookmarkEnd w:id="1"/>
      <w:r>
        <w:rPr>
          <w:rFonts w:ascii="Times New Roman" w:hAnsi="Times New Roman" w:eastAsia="仿宋_GB2312" w:cs="Times New Roman"/>
          <w:color w:val="000000" w:themeColor="text1"/>
          <w:sz w:val="32"/>
          <w:szCs w:val="32"/>
        </w:rPr>
        <w:t>日</w:t>
      </w:r>
    </w:p>
    <w:p w14:paraId="0314495A">
      <w:pPr>
        <w:keepNext w:val="0"/>
        <w:keepLines w:val="0"/>
        <w:pageBreakBefore w:val="0"/>
        <w:kinsoku/>
        <w:wordWrap/>
        <w:overflowPunct/>
        <w:topLinePunct w:val="0"/>
        <w:autoSpaceDE/>
        <w:autoSpaceDN/>
        <w:bidi w:val="0"/>
        <w:spacing w:line="520" w:lineRule="exact"/>
        <w:ind w:firstLine="680"/>
        <w:textAlignment w:val="auto"/>
        <w:rPr>
          <w:rFonts w:ascii="Times New Roman" w:hAnsi="Times New Roman" w:eastAsia="仿宋_GB2312" w:cs="Times New Roman"/>
          <w:color w:val="FF0000"/>
          <w:sz w:val="32"/>
          <w:szCs w:val="32"/>
        </w:rPr>
      </w:pPr>
    </w:p>
    <w:p w14:paraId="54CC21BE">
      <w:pPr>
        <w:keepNext w:val="0"/>
        <w:keepLines w:val="0"/>
        <w:pageBreakBefore w:val="0"/>
        <w:kinsoku/>
        <w:wordWrap/>
        <w:overflowPunct/>
        <w:topLinePunct w:val="0"/>
        <w:autoSpaceDE/>
        <w:autoSpaceDN/>
        <w:bidi w:val="0"/>
        <w:spacing w:line="520" w:lineRule="exact"/>
        <w:textAlignment w:val="auto"/>
        <w:rPr>
          <w:rFonts w:ascii="Times New Roman" w:hAnsi="Times New Roman" w:eastAsia="仿宋_GB2312" w:cs="Times New Roman"/>
          <w:color w:val="FF0000"/>
          <w:sz w:val="32"/>
          <w:szCs w:val="32"/>
        </w:rPr>
      </w:pPr>
    </w:p>
    <w:tbl>
      <w:tblPr>
        <w:tblStyle w:val="5"/>
        <w:tblpPr w:leftFromText="180" w:rightFromText="180" w:vertAnchor="text" w:horzAnchor="page" w:tblpX="1122" w:tblpY="297"/>
        <w:tblOverlap w:val="never"/>
        <w:tblW w:w="9596" w:type="dxa"/>
        <w:tblInd w:w="0" w:type="dxa"/>
        <w:tblLayout w:type="autofit"/>
        <w:tblCellMar>
          <w:top w:w="0" w:type="dxa"/>
          <w:left w:w="108" w:type="dxa"/>
          <w:bottom w:w="0" w:type="dxa"/>
          <w:right w:w="108" w:type="dxa"/>
        </w:tblCellMar>
      </w:tblPr>
      <w:tblGrid>
        <w:gridCol w:w="1556"/>
        <w:gridCol w:w="858"/>
        <w:gridCol w:w="957"/>
        <w:gridCol w:w="1042"/>
        <w:gridCol w:w="873"/>
        <w:gridCol w:w="1127"/>
        <w:gridCol w:w="1408"/>
        <w:gridCol w:w="1775"/>
      </w:tblGrid>
      <w:tr w14:paraId="3072B98D">
        <w:tblPrEx>
          <w:tblCellMar>
            <w:top w:w="0" w:type="dxa"/>
            <w:left w:w="108" w:type="dxa"/>
            <w:bottom w:w="0" w:type="dxa"/>
            <w:right w:w="108" w:type="dxa"/>
          </w:tblCellMar>
        </w:tblPrEx>
        <w:trPr>
          <w:trHeight w:val="343" w:hRule="atLeast"/>
        </w:trPr>
        <w:tc>
          <w:tcPr>
            <w:tcW w:w="1556" w:type="dxa"/>
            <w:tcBorders>
              <w:top w:val="nil"/>
              <w:left w:val="nil"/>
              <w:bottom w:val="nil"/>
              <w:right w:val="nil"/>
            </w:tcBorders>
            <w:shd w:val="clear" w:color="auto" w:fill="auto"/>
            <w:noWrap/>
            <w:vAlign w:val="center"/>
          </w:tcPr>
          <w:p w14:paraId="39C59EEC">
            <w:pPr>
              <w:widowControl/>
              <w:jc w:val="left"/>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附表1</w:t>
            </w:r>
          </w:p>
        </w:tc>
        <w:tc>
          <w:tcPr>
            <w:tcW w:w="858" w:type="dxa"/>
            <w:tcBorders>
              <w:top w:val="nil"/>
              <w:left w:val="nil"/>
              <w:bottom w:val="nil"/>
              <w:right w:val="nil"/>
            </w:tcBorders>
            <w:shd w:val="clear" w:color="auto" w:fill="auto"/>
            <w:noWrap/>
            <w:vAlign w:val="center"/>
          </w:tcPr>
          <w:p w14:paraId="08F655B8">
            <w:pPr>
              <w:rPr>
                <w:rFonts w:ascii="宋体" w:hAnsi="宋体" w:eastAsia="宋体" w:cs="宋体"/>
                <w:color w:val="000000" w:themeColor="text1"/>
                <w:sz w:val="24"/>
              </w:rPr>
            </w:pPr>
          </w:p>
        </w:tc>
        <w:tc>
          <w:tcPr>
            <w:tcW w:w="957" w:type="dxa"/>
            <w:tcBorders>
              <w:top w:val="nil"/>
              <w:left w:val="nil"/>
              <w:bottom w:val="nil"/>
              <w:right w:val="nil"/>
            </w:tcBorders>
            <w:shd w:val="clear" w:color="auto" w:fill="auto"/>
            <w:noWrap/>
            <w:vAlign w:val="center"/>
          </w:tcPr>
          <w:p w14:paraId="651B9BCF">
            <w:pPr>
              <w:rPr>
                <w:rFonts w:ascii="宋体" w:hAnsi="宋体" w:eastAsia="宋体" w:cs="宋体"/>
                <w:color w:val="000000" w:themeColor="text1"/>
                <w:sz w:val="24"/>
              </w:rPr>
            </w:pPr>
          </w:p>
        </w:tc>
        <w:tc>
          <w:tcPr>
            <w:tcW w:w="1042" w:type="dxa"/>
            <w:tcBorders>
              <w:top w:val="nil"/>
              <w:left w:val="nil"/>
              <w:bottom w:val="nil"/>
              <w:right w:val="nil"/>
            </w:tcBorders>
            <w:shd w:val="clear" w:color="auto" w:fill="auto"/>
            <w:noWrap/>
            <w:vAlign w:val="center"/>
          </w:tcPr>
          <w:p w14:paraId="6B1E7037">
            <w:pPr>
              <w:rPr>
                <w:rFonts w:ascii="宋体" w:hAnsi="宋体" w:eastAsia="宋体" w:cs="宋体"/>
                <w:color w:val="000000" w:themeColor="text1"/>
                <w:sz w:val="24"/>
              </w:rPr>
            </w:pPr>
          </w:p>
        </w:tc>
        <w:tc>
          <w:tcPr>
            <w:tcW w:w="873" w:type="dxa"/>
            <w:tcBorders>
              <w:top w:val="nil"/>
              <w:left w:val="nil"/>
              <w:bottom w:val="nil"/>
              <w:right w:val="nil"/>
            </w:tcBorders>
            <w:shd w:val="clear" w:color="auto" w:fill="auto"/>
            <w:noWrap/>
            <w:vAlign w:val="center"/>
          </w:tcPr>
          <w:p w14:paraId="5FB9447A">
            <w:pPr>
              <w:rPr>
                <w:rFonts w:ascii="宋体" w:hAnsi="宋体" w:eastAsia="宋体" w:cs="宋体"/>
                <w:color w:val="000000" w:themeColor="text1"/>
                <w:sz w:val="24"/>
              </w:rPr>
            </w:pPr>
          </w:p>
        </w:tc>
        <w:tc>
          <w:tcPr>
            <w:tcW w:w="1127" w:type="dxa"/>
            <w:tcBorders>
              <w:top w:val="nil"/>
              <w:left w:val="nil"/>
              <w:bottom w:val="nil"/>
              <w:right w:val="nil"/>
            </w:tcBorders>
            <w:shd w:val="clear" w:color="auto" w:fill="auto"/>
            <w:noWrap/>
            <w:vAlign w:val="center"/>
          </w:tcPr>
          <w:p w14:paraId="4F15838E">
            <w:pPr>
              <w:rPr>
                <w:rFonts w:ascii="宋体" w:hAnsi="宋体" w:eastAsia="宋体" w:cs="宋体"/>
                <w:color w:val="000000" w:themeColor="text1"/>
                <w:sz w:val="24"/>
              </w:rPr>
            </w:pPr>
          </w:p>
        </w:tc>
        <w:tc>
          <w:tcPr>
            <w:tcW w:w="1408" w:type="dxa"/>
            <w:tcBorders>
              <w:top w:val="nil"/>
              <w:left w:val="nil"/>
              <w:bottom w:val="nil"/>
              <w:right w:val="nil"/>
            </w:tcBorders>
            <w:shd w:val="clear" w:color="auto" w:fill="auto"/>
            <w:noWrap/>
            <w:vAlign w:val="center"/>
          </w:tcPr>
          <w:p w14:paraId="7CF46205">
            <w:pPr>
              <w:rPr>
                <w:rFonts w:ascii="宋体" w:hAnsi="宋体" w:eastAsia="宋体" w:cs="宋体"/>
                <w:color w:val="000000" w:themeColor="text1"/>
                <w:sz w:val="24"/>
              </w:rPr>
            </w:pPr>
          </w:p>
        </w:tc>
        <w:tc>
          <w:tcPr>
            <w:tcW w:w="1775" w:type="dxa"/>
            <w:tcBorders>
              <w:top w:val="nil"/>
              <w:left w:val="nil"/>
              <w:bottom w:val="nil"/>
              <w:right w:val="nil"/>
            </w:tcBorders>
            <w:shd w:val="clear" w:color="auto" w:fill="auto"/>
            <w:noWrap/>
            <w:vAlign w:val="center"/>
          </w:tcPr>
          <w:p w14:paraId="65D2709D">
            <w:pPr>
              <w:rPr>
                <w:rFonts w:ascii="宋体" w:hAnsi="宋体" w:eastAsia="宋体" w:cs="宋体"/>
                <w:color w:val="000000" w:themeColor="text1"/>
                <w:sz w:val="24"/>
              </w:rPr>
            </w:pPr>
          </w:p>
        </w:tc>
      </w:tr>
      <w:tr w14:paraId="3BD36A2F">
        <w:tblPrEx>
          <w:tblCellMar>
            <w:top w:w="0" w:type="dxa"/>
            <w:left w:w="108" w:type="dxa"/>
            <w:bottom w:w="0" w:type="dxa"/>
            <w:right w:w="108" w:type="dxa"/>
          </w:tblCellMar>
        </w:tblPrEx>
        <w:trPr>
          <w:trHeight w:val="614" w:hRule="atLeast"/>
        </w:trPr>
        <w:tc>
          <w:tcPr>
            <w:tcW w:w="9596" w:type="dxa"/>
            <w:gridSpan w:val="8"/>
            <w:tcBorders>
              <w:top w:val="nil"/>
              <w:left w:val="nil"/>
              <w:bottom w:val="nil"/>
              <w:right w:val="nil"/>
            </w:tcBorders>
            <w:shd w:val="clear" w:color="auto" w:fill="auto"/>
            <w:noWrap/>
            <w:vAlign w:val="center"/>
          </w:tcPr>
          <w:p w14:paraId="28C78F84">
            <w:pPr>
              <w:widowControl/>
              <w:jc w:val="center"/>
              <w:textAlignment w:val="center"/>
              <w:rPr>
                <w:rFonts w:ascii="宋体" w:hAnsi="宋体" w:eastAsia="宋体" w:cs="宋体"/>
                <w:b/>
                <w:bCs/>
                <w:color w:val="000000" w:themeColor="text1"/>
                <w:sz w:val="48"/>
                <w:szCs w:val="48"/>
              </w:rPr>
            </w:pPr>
            <w:r>
              <w:rPr>
                <w:rFonts w:hint="eastAsia" w:ascii="宋体" w:hAnsi="宋体" w:eastAsia="宋体" w:cs="宋体"/>
                <w:b/>
                <w:bCs/>
                <w:color w:val="000000" w:themeColor="text1"/>
                <w:kern w:val="0"/>
                <w:sz w:val="48"/>
                <w:szCs w:val="48"/>
              </w:rPr>
              <w:t>就业困难人员申请公益性岗位登记表</w:t>
            </w:r>
          </w:p>
        </w:tc>
      </w:tr>
      <w:tr w14:paraId="2E380393">
        <w:tblPrEx>
          <w:tblCellMar>
            <w:top w:w="0" w:type="dxa"/>
            <w:left w:w="108" w:type="dxa"/>
            <w:bottom w:w="0" w:type="dxa"/>
            <w:right w:w="108" w:type="dxa"/>
          </w:tblCellMar>
        </w:tblPrEx>
        <w:trPr>
          <w:trHeight w:val="343" w:hRule="atLeast"/>
        </w:trPr>
        <w:tc>
          <w:tcPr>
            <w:tcW w:w="9596" w:type="dxa"/>
            <w:gridSpan w:val="8"/>
            <w:tcBorders>
              <w:top w:val="nil"/>
              <w:left w:val="nil"/>
              <w:bottom w:val="nil"/>
              <w:right w:val="nil"/>
            </w:tcBorders>
            <w:shd w:val="clear" w:color="auto" w:fill="auto"/>
            <w:noWrap/>
            <w:vAlign w:val="center"/>
          </w:tcPr>
          <w:p w14:paraId="51EACBF8">
            <w:pPr>
              <w:widowControl/>
              <w:jc w:val="right"/>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登记日期:            年      月       日</w:t>
            </w:r>
          </w:p>
        </w:tc>
      </w:tr>
      <w:tr w14:paraId="19051186">
        <w:tblPrEx>
          <w:tblCellMar>
            <w:top w:w="0" w:type="dxa"/>
            <w:left w:w="108" w:type="dxa"/>
            <w:bottom w:w="0" w:type="dxa"/>
            <w:right w:w="108" w:type="dxa"/>
          </w:tblCellMar>
        </w:tblPrEx>
        <w:trPr>
          <w:trHeight w:val="728" w:hRule="atLeast"/>
        </w:trPr>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13BE6">
            <w:pPr>
              <w:widowControl/>
              <w:jc w:val="center"/>
              <w:textAlignment w:val="center"/>
              <w:rPr>
                <w:rFonts w:ascii="仿宋" w:hAnsi="仿宋" w:eastAsia="仿宋" w:cs="宋体"/>
                <w:color w:val="000000" w:themeColor="text1"/>
                <w:sz w:val="24"/>
              </w:rPr>
            </w:pPr>
            <w:r>
              <w:rPr>
                <w:rFonts w:hint="eastAsia" w:ascii="仿宋" w:hAnsi="仿宋" w:eastAsia="仿宋" w:cs="宋体"/>
                <w:color w:val="000000" w:themeColor="text1"/>
                <w:kern w:val="0"/>
                <w:sz w:val="24"/>
              </w:rPr>
              <w:t>姓    名</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F689">
            <w:pPr>
              <w:jc w:val="center"/>
              <w:rPr>
                <w:rFonts w:ascii="仿宋" w:hAnsi="仿宋" w:eastAsia="仿宋" w:cs="宋体"/>
                <w:color w:val="000000" w:themeColor="text1"/>
                <w:sz w:val="24"/>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D7A14">
            <w:pPr>
              <w:widowControl/>
              <w:jc w:val="center"/>
              <w:textAlignment w:val="center"/>
              <w:rPr>
                <w:rFonts w:ascii="仿宋" w:hAnsi="仿宋" w:eastAsia="仿宋" w:cs="宋体"/>
                <w:color w:val="000000" w:themeColor="text1"/>
                <w:sz w:val="24"/>
              </w:rPr>
            </w:pPr>
            <w:r>
              <w:rPr>
                <w:rFonts w:hint="eastAsia" w:ascii="仿宋" w:hAnsi="仿宋" w:eastAsia="仿宋" w:cs="宋体"/>
                <w:color w:val="000000" w:themeColor="text1"/>
                <w:kern w:val="0"/>
                <w:sz w:val="24"/>
              </w:rPr>
              <w:t>性   别</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23B5D">
            <w:pPr>
              <w:rPr>
                <w:rFonts w:ascii="仿宋" w:hAnsi="仿宋" w:eastAsia="仿宋" w:cs="宋体"/>
                <w:color w:val="000000" w:themeColor="text1"/>
                <w:sz w:val="24"/>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7A06">
            <w:pPr>
              <w:widowControl/>
              <w:jc w:val="center"/>
              <w:textAlignment w:val="center"/>
              <w:rPr>
                <w:rFonts w:ascii="仿宋" w:hAnsi="仿宋" w:eastAsia="仿宋" w:cs="宋体"/>
                <w:color w:val="000000" w:themeColor="text1"/>
                <w:sz w:val="24"/>
              </w:rPr>
            </w:pPr>
            <w:r>
              <w:rPr>
                <w:rFonts w:hint="eastAsia" w:ascii="仿宋" w:hAnsi="仿宋" w:eastAsia="仿宋" w:cs="宋体"/>
                <w:color w:val="000000" w:themeColor="text1"/>
                <w:kern w:val="0"/>
                <w:sz w:val="24"/>
              </w:rPr>
              <w:t>民    族</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32B42">
            <w:pPr>
              <w:jc w:val="center"/>
              <w:rPr>
                <w:rFonts w:ascii="仿宋" w:hAnsi="仿宋" w:eastAsia="仿宋" w:cs="宋体"/>
                <w:color w:val="000000" w:themeColor="text1"/>
                <w:sz w:val="24"/>
              </w:rPr>
            </w:pP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552FE">
            <w:pPr>
              <w:widowControl/>
              <w:jc w:val="center"/>
              <w:textAlignment w:val="center"/>
              <w:rPr>
                <w:rFonts w:ascii="仿宋" w:hAnsi="仿宋" w:eastAsia="仿宋" w:cs="宋体"/>
                <w:color w:val="000000" w:themeColor="text1"/>
                <w:sz w:val="24"/>
              </w:rPr>
            </w:pPr>
            <w:r>
              <w:rPr>
                <w:rFonts w:hint="eastAsia" w:ascii="仿宋" w:hAnsi="仿宋" w:eastAsia="仿宋" w:cs="宋体"/>
                <w:color w:val="000000" w:themeColor="text1"/>
                <w:kern w:val="0"/>
                <w:sz w:val="24"/>
              </w:rPr>
              <w:t>照片</w:t>
            </w:r>
          </w:p>
        </w:tc>
      </w:tr>
      <w:tr w14:paraId="6F3B8D65">
        <w:tblPrEx>
          <w:tblCellMar>
            <w:top w:w="0" w:type="dxa"/>
            <w:left w:w="108" w:type="dxa"/>
            <w:bottom w:w="0" w:type="dxa"/>
            <w:right w:w="108" w:type="dxa"/>
          </w:tblCellMar>
        </w:tblPrEx>
        <w:trPr>
          <w:trHeight w:val="659" w:hRule="atLeast"/>
        </w:trPr>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8A408">
            <w:pPr>
              <w:widowControl/>
              <w:jc w:val="center"/>
              <w:textAlignment w:val="center"/>
              <w:rPr>
                <w:rFonts w:ascii="仿宋" w:hAnsi="仿宋" w:eastAsia="仿宋" w:cs="宋体"/>
                <w:color w:val="000000" w:themeColor="text1"/>
                <w:sz w:val="24"/>
              </w:rPr>
            </w:pPr>
            <w:r>
              <w:rPr>
                <w:rFonts w:hint="eastAsia" w:ascii="仿宋" w:hAnsi="仿宋" w:eastAsia="仿宋" w:cs="宋体"/>
                <w:color w:val="000000" w:themeColor="text1"/>
                <w:kern w:val="0"/>
                <w:sz w:val="24"/>
              </w:rPr>
              <w:t>身份证号码</w:t>
            </w:r>
          </w:p>
        </w:tc>
        <w:tc>
          <w:tcPr>
            <w:tcW w:w="37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2A7A5">
            <w:pPr>
              <w:jc w:val="center"/>
              <w:rPr>
                <w:rFonts w:ascii="仿宋" w:hAnsi="仿宋" w:eastAsia="仿宋" w:cs="宋体"/>
                <w:color w:val="000000" w:themeColor="text1"/>
                <w:sz w:val="24"/>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BC297">
            <w:pPr>
              <w:widowControl/>
              <w:jc w:val="center"/>
              <w:textAlignment w:val="center"/>
              <w:rPr>
                <w:rFonts w:ascii="仿宋" w:hAnsi="仿宋" w:eastAsia="仿宋" w:cs="宋体"/>
                <w:color w:val="000000" w:themeColor="text1"/>
                <w:sz w:val="24"/>
              </w:rPr>
            </w:pPr>
            <w:r>
              <w:rPr>
                <w:rFonts w:hint="eastAsia" w:ascii="仿宋" w:hAnsi="仿宋" w:eastAsia="仿宋" w:cs="宋体"/>
                <w:color w:val="000000" w:themeColor="text1"/>
                <w:kern w:val="0"/>
                <w:sz w:val="24"/>
              </w:rPr>
              <w:t>政治面貌</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A8AFA">
            <w:pPr>
              <w:jc w:val="center"/>
              <w:rPr>
                <w:rFonts w:ascii="仿宋" w:hAnsi="仿宋" w:eastAsia="仿宋" w:cs="宋体"/>
                <w:color w:val="000000" w:themeColor="text1"/>
                <w:sz w:val="24"/>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AFE6D">
            <w:pPr>
              <w:jc w:val="center"/>
              <w:rPr>
                <w:rFonts w:ascii="仿宋" w:hAnsi="仿宋" w:eastAsia="仿宋" w:cs="宋体"/>
                <w:color w:val="000000" w:themeColor="text1"/>
                <w:sz w:val="24"/>
              </w:rPr>
            </w:pPr>
          </w:p>
        </w:tc>
      </w:tr>
      <w:tr w14:paraId="210013A0">
        <w:tblPrEx>
          <w:tblCellMar>
            <w:top w:w="0" w:type="dxa"/>
            <w:left w:w="108" w:type="dxa"/>
            <w:bottom w:w="0" w:type="dxa"/>
            <w:right w:w="108" w:type="dxa"/>
          </w:tblCellMar>
        </w:tblPrEx>
        <w:trPr>
          <w:trHeight w:val="632" w:hRule="atLeast"/>
        </w:trPr>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0C4DB">
            <w:pPr>
              <w:widowControl/>
              <w:jc w:val="center"/>
              <w:textAlignment w:val="center"/>
              <w:rPr>
                <w:rFonts w:ascii="仿宋" w:hAnsi="仿宋" w:eastAsia="仿宋" w:cs="宋体"/>
                <w:color w:val="000000" w:themeColor="text1"/>
                <w:sz w:val="24"/>
              </w:rPr>
            </w:pPr>
            <w:r>
              <w:rPr>
                <w:rFonts w:hint="eastAsia" w:ascii="仿宋" w:hAnsi="仿宋" w:eastAsia="仿宋" w:cs="宋体"/>
                <w:color w:val="000000" w:themeColor="text1"/>
                <w:kern w:val="0"/>
                <w:sz w:val="24"/>
              </w:rPr>
              <w:t>毕业院校</w:t>
            </w:r>
          </w:p>
        </w:tc>
        <w:tc>
          <w:tcPr>
            <w:tcW w:w="37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4648E">
            <w:pPr>
              <w:jc w:val="center"/>
              <w:rPr>
                <w:rFonts w:ascii="仿宋" w:hAnsi="仿宋" w:eastAsia="仿宋" w:cs="宋体"/>
                <w:color w:val="000000" w:themeColor="text1"/>
                <w:sz w:val="24"/>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A3367">
            <w:pPr>
              <w:widowControl/>
              <w:jc w:val="center"/>
              <w:textAlignment w:val="center"/>
              <w:rPr>
                <w:rFonts w:ascii="仿宋" w:hAnsi="仿宋" w:eastAsia="仿宋" w:cs="宋体"/>
                <w:color w:val="000000" w:themeColor="text1"/>
                <w:sz w:val="24"/>
              </w:rPr>
            </w:pPr>
            <w:r>
              <w:rPr>
                <w:rFonts w:hint="eastAsia" w:ascii="仿宋" w:hAnsi="仿宋" w:eastAsia="仿宋" w:cs="宋体"/>
                <w:color w:val="000000" w:themeColor="text1"/>
                <w:kern w:val="0"/>
                <w:sz w:val="24"/>
              </w:rPr>
              <w:t>学   历</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3D126">
            <w:pPr>
              <w:jc w:val="center"/>
              <w:rPr>
                <w:rFonts w:ascii="仿宋" w:hAnsi="仿宋" w:eastAsia="仿宋" w:cs="宋体"/>
                <w:color w:val="000000" w:themeColor="text1"/>
                <w:sz w:val="24"/>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D00F5">
            <w:pPr>
              <w:jc w:val="center"/>
              <w:rPr>
                <w:rFonts w:ascii="仿宋" w:hAnsi="仿宋" w:eastAsia="仿宋" w:cs="宋体"/>
                <w:color w:val="000000" w:themeColor="text1"/>
                <w:sz w:val="24"/>
              </w:rPr>
            </w:pPr>
          </w:p>
        </w:tc>
      </w:tr>
      <w:tr w14:paraId="3D58005E">
        <w:tblPrEx>
          <w:tblCellMar>
            <w:top w:w="0" w:type="dxa"/>
            <w:left w:w="108" w:type="dxa"/>
            <w:bottom w:w="0" w:type="dxa"/>
            <w:right w:w="108" w:type="dxa"/>
          </w:tblCellMar>
        </w:tblPrEx>
        <w:trPr>
          <w:trHeight w:val="659" w:hRule="atLeast"/>
        </w:trPr>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0D264">
            <w:pPr>
              <w:widowControl/>
              <w:jc w:val="center"/>
              <w:textAlignment w:val="center"/>
              <w:rPr>
                <w:rFonts w:ascii="仿宋" w:hAnsi="仿宋" w:eastAsia="仿宋" w:cs="宋体"/>
                <w:color w:val="000000" w:themeColor="text1"/>
                <w:sz w:val="24"/>
              </w:rPr>
            </w:pPr>
            <w:r>
              <w:rPr>
                <w:rFonts w:hint="eastAsia" w:ascii="仿宋" w:hAnsi="仿宋" w:eastAsia="仿宋" w:cs="宋体"/>
                <w:color w:val="000000" w:themeColor="text1"/>
                <w:kern w:val="0"/>
                <w:sz w:val="24"/>
              </w:rPr>
              <w:t>所学专业</w:t>
            </w:r>
          </w:p>
        </w:tc>
        <w:tc>
          <w:tcPr>
            <w:tcW w:w="37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099F3">
            <w:pPr>
              <w:jc w:val="center"/>
              <w:rPr>
                <w:rFonts w:ascii="仿宋" w:hAnsi="仿宋" w:eastAsia="仿宋" w:cs="宋体"/>
                <w:color w:val="000000" w:themeColor="text1"/>
                <w:sz w:val="24"/>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92231">
            <w:pPr>
              <w:widowControl/>
              <w:jc w:val="center"/>
              <w:textAlignment w:val="center"/>
              <w:rPr>
                <w:rFonts w:ascii="仿宋" w:hAnsi="仿宋" w:eastAsia="仿宋" w:cs="宋体"/>
                <w:color w:val="000000" w:themeColor="text1"/>
                <w:sz w:val="24"/>
              </w:rPr>
            </w:pPr>
            <w:r>
              <w:rPr>
                <w:rFonts w:hint="eastAsia" w:ascii="仿宋" w:hAnsi="仿宋" w:eastAsia="仿宋" w:cs="宋体"/>
                <w:color w:val="000000" w:themeColor="text1"/>
                <w:kern w:val="0"/>
                <w:sz w:val="24"/>
              </w:rPr>
              <w:t>婚姻状况</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509B4">
            <w:pPr>
              <w:jc w:val="center"/>
              <w:rPr>
                <w:rFonts w:ascii="仿宋" w:hAnsi="仿宋" w:eastAsia="仿宋" w:cs="宋体"/>
                <w:color w:val="000000" w:themeColor="text1"/>
                <w:sz w:val="24"/>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A89F3">
            <w:pPr>
              <w:jc w:val="center"/>
              <w:rPr>
                <w:rFonts w:ascii="仿宋" w:hAnsi="仿宋" w:eastAsia="仿宋" w:cs="宋体"/>
                <w:color w:val="000000" w:themeColor="text1"/>
                <w:sz w:val="24"/>
              </w:rPr>
            </w:pPr>
          </w:p>
        </w:tc>
      </w:tr>
      <w:tr w14:paraId="2EF31D20">
        <w:tblPrEx>
          <w:tblCellMar>
            <w:top w:w="0" w:type="dxa"/>
            <w:left w:w="108" w:type="dxa"/>
            <w:bottom w:w="0" w:type="dxa"/>
            <w:right w:w="108" w:type="dxa"/>
          </w:tblCellMar>
        </w:tblPrEx>
        <w:trPr>
          <w:trHeight w:val="728" w:hRule="atLeast"/>
        </w:trPr>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C0D28">
            <w:pPr>
              <w:widowControl/>
              <w:jc w:val="center"/>
              <w:textAlignment w:val="center"/>
              <w:rPr>
                <w:rFonts w:ascii="仿宋" w:hAnsi="仿宋" w:eastAsia="仿宋" w:cs="宋体"/>
                <w:color w:val="000000" w:themeColor="text1"/>
                <w:sz w:val="24"/>
              </w:rPr>
            </w:pPr>
            <w:r>
              <w:rPr>
                <w:rFonts w:hint="eastAsia" w:ascii="仿宋" w:hAnsi="仿宋" w:eastAsia="仿宋" w:cs="宋体"/>
                <w:color w:val="000000" w:themeColor="text1"/>
                <w:kern w:val="0"/>
                <w:sz w:val="24"/>
              </w:rPr>
              <w:t>就业创业证号</w:t>
            </w:r>
          </w:p>
        </w:tc>
        <w:tc>
          <w:tcPr>
            <w:tcW w:w="37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C141F">
            <w:pPr>
              <w:jc w:val="center"/>
              <w:rPr>
                <w:rFonts w:ascii="仿宋" w:hAnsi="仿宋" w:eastAsia="仿宋" w:cs="宋体"/>
                <w:color w:val="000000" w:themeColor="text1"/>
                <w:sz w:val="24"/>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E54C0">
            <w:pPr>
              <w:widowControl/>
              <w:jc w:val="center"/>
              <w:textAlignment w:val="center"/>
              <w:rPr>
                <w:rFonts w:ascii="仿宋" w:hAnsi="仿宋" w:eastAsia="仿宋" w:cs="宋体"/>
                <w:color w:val="000000" w:themeColor="text1"/>
                <w:sz w:val="24"/>
              </w:rPr>
            </w:pPr>
            <w:r>
              <w:rPr>
                <w:rFonts w:hint="eastAsia" w:ascii="仿宋" w:hAnsi="仿宋" w:eastAsia="仿宋" w:cs="宋体"/>
                <w:color w:val="000000" w:themeColor="text1"/>
                <w:kern w:val="0"/>
                <w:sz w:val="24"/>
              </w:rPr>
              <w:t>健康情况</w:t>
            </w:r>
          </w:p>
        </w:tc>
        <w:tc>
          <w:tcPr>
            <w:tcW w:w="31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8CC05">
            <w:pPr>
              <w:widowControl/>
              <w:jc w:val="center"/>
              <w:textAlignment w:val="center"/>
              <w:rPr>
                <w:rFonts w:ascii="仿宋" w:hAnsi="仿宋" w:eastAsia="仿宋" w:cs="宋体"/>
                <w:color w:val="000000" w:themeColor="text1"/>
                <w:sz w:val="24"/>
              </w:rPr>
            </w:pPr>
          </w:p>
        </w:tc>
      </w:tr>
      <w:tr w14:paraId="275CC02A">
        <w:tblPrEx>
          <w:tblCellMar>
            <w:top w:w="0" w:type="dxa"/>
            <w:left w:w="108" w:type="dxa"/>
            <w:bottom w:w="0" w:type="dxa"/>
            <w:right w:w="108" w:type="dxa"/>
          </w:tblCellMar>
        </w:tblPrEx>
        <w:trPr>
          <w:trHeight w:val="728" w:hRule="atLeast"/>
        </w:trPr>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52CC9">
            <w:pPr>
              <w:widowControl/>
              <w:jc w:val="center"/>
              <w:textAlignment w:val="center"/>
              <w:rPr>
                <w:rFonts w:ascii="仿宋" w:hAnsi="仿宋" w:eastAsia="仿宋" w:cs="宋体"/>
                <w:color w:val="000000" w:themeColor="text1"/>
                <w:sz w:val="24"/>
              </w:rPr>
            </w:pPr>
            <w:r>
              <w:rPr>
                <w:rFonts w:hint="eastAsia" w:ascii="仿宋" w:hAnsi="仿宋" w:eastAsia="仿宋" w:cs="宋体"/>
                <w:color w:val="000000" w:themeColor="text1"/>
                <w:kern w:val="0"/>
                <w:sz w:val="24"/>
              </w:rPr>
              <w:t>现所在地</w:t>
            </w:r>
          </w:p>
        </w:tc>
        <w:tc>
          <w:tcPr>
            <w:tcW w:w="37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A524F">
            <w:pPr>
              <w:jc w:val="center"/>
              <w:rPr>
                <w:rFonts w:ascii="仿宋" w:hAnsi="仿宋" w:eastAsia="仿宋" w:cs="宋体"/>
                <w:color w:val="000000" w:themeColor="text1"/>
                <w:sz w:val="24"/>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4113E">
            <w:pPr>
              <w:widowControl/>
              <w:jc w:val="center"/>
              <w:textAlignment w:val="center"/>
              <w:rPr>
                <w:rFonts w:ascii="仿宋" w:hAnsi="仿宋" w:eastAsia="仿宋" w:cs="宋体"/>
                <w:color w:val="000000" w:themeColor="text1"/>
                <w:sz w:val="24"/>
              </w:rPr>
            </w:pPr>
            <w:r>
              <w:rPr>
                <w:rFonts w:hint="eastAsia" w:ascii="仿宋" w:hAnsi="仿宋" w:eastAsia="仿宋" w:cs="宋体"/>
                <w:color w:val="000000" w:themeColor="text1"/>
                <w:kern w:val="0"/>
                <w:sz w:val="24"/>
              </w:rPr>
              <w:t>联系电话</w:t>
            </w:r>
          </w:p>
        </w:tc>
        <w:tc>
          <w:tcPr>
            <w:tcW w:w="31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8159C">
            <w:pPr>
              <w:jc w:val="center"/>
              <w:rPr>
                <w:rFonts w:ascii="仿宋" w:hAnsi="仿宋" w:eastAsia="仿宋" w:cs="宋体"/>
                <w:color w:val="000000" w:themeColor="text1"/>
                <w:sz w:val="24"/>
              </w:rPr>
            </w:pPr>
          </w:p>
        </w:tc>
      </w:tr>
      <w:tr w14:paraId="750FEB46">
        <w:tblPrEx>
          <w:tblCellMar>
            <w:top w:w="0" w:type="dxa"/>
            <w:left w:w="108" w:type="dxa"/>
            <w:bottom w:w="0" w:type="dxa"/>
            <w:right w:w="108" w:type="dxa"/>
          </w:tblCellMar>
        </w:tblPrEx>
        <w:trPr>
          <w:trHeight w:val="728" w:hRule="atLeast"/>
        </w:trPr>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B649E">
            <w:pPr>
              <w:widowControl/>
              <w:jc w:val="center"/>
              <w:textAlignment w:val="center"/>
              <w:rPr>
                <w:rFonts w:ascii="仿宋" w:hAnsi="仿宋" w:eastAsia="仿宋" w:cs="宋体"/>
                <w:color w:val="000000" w:themeColor="text1"/>
                <w:sz w:val="24"/>
              </w:rPr>
            </w:pPr>
            <w:r>
              <w:rPr>
                <w:rFonts w:hint="eastAsia" w:ascii="仿宋" w:hAnsi="仿宋" w:eastAsia="仿宋" w:cs="宋体"/>
                <w:color w:val="000000" w:themeColor="text1"/>
                <w:kern w:val="0"/>
                <w:sz w:val="24"/>
              </w:rPr>
              <w:t>申请岗位</w:t>
            </w:r>
          </w:p>
        </w:tc>
        <w:tc>
          <w:tcPr>
            <w:tcW w:w="37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E83C4">
            <w:pPr>
              <w:jc w:val="center"/>
              <w:rPr>
                <w:rFonts w:ascii="仿宋" w:hAnsi="仿宋" w:eastAsia="仿宋" w:cs="宋体"/>
                <w:color w:val="000000" w:themeColor="text1"/>
                <w:sz w:val="24"/>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F727">
            <w:pPr>
              <w:widowControl/>
              <w:jc w:val="center"/>
              <w:textAlignment w:val="center"/>
              <w:rPr>
                <w:rFonts w:ascii="仿宋" w:hAnsi="仿宋" w:eastAsia="仿宋" w:cs="宋体"/>
                <w:color w:val="000000" w:themeColor="text1"/>
                <w:sz w:val="24"/>
              </w:rPr>
            </w:pPr>
            <w:r>
              <w:rPr>
                <w:rFonts w:hint="eastAsia" w:ascii="仿宋" w:hAnsi="仿宋" w:eastAsia="仿宋" w:cs="宋体"/>
                <w:color w:val="000000" w:themeColor="text1"/>
                <w:kern w:val="0"/>
                <w:sz w:val="24"/>
              </w:rPr>
              <w:t>服从安排</w:t>
            </w:r>
          </w:p>
        </w:tc>
        <w:tc>
          <w:tcPr>
            <w:tcW w:w="31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69209">
            <w:pPr>
              <w:widowControl/>
              <w:jc w:val="center"/>
              <w:textAlignment w:val="center"/>
              <w:rPr>
                <w:rFonts w:ascii="仿宋" w:hAnsi="仿宋" w:eastAsia="仿宋" w:cs="Wingdings"/>
                <w:color w:val="000000" w:themeColor="text1"/>
                <w:sz w:val="24"/>
              </w:rPr>
            </w:pPr>
            <w:r>
              <w:rPr>
                <w:rFonts w:hint="eastAsia" w:ascii="仿宋" w:hAnsi="仿宋" w:eastAsia="仿宋" w:cs="Wingdings"/>
                <w:color w:val="000000" w:themeColor="text1"/>
                <w:kern w:val="0"/>
                <w:sz w:val="24"/>
              </w:rPr>
              <w:t>□</w:t>
            </w:r>
            <w:r>
              <w:rPr>
                <w:rStyle w:val="9"/>
                <w:rFonts w:hint="default" w:ascii="仿宋" w:hAnsi="仿宋" w:eastAsia="仿宋"/>
                <w:color w:val="000000" w:themeColor="text1"/>
              </w:rPr>
              <w:t xml:space="preserve">是       </w:t>
            </w:r>
            <w:r>
              <w:rPr>
                <w:rFonts w:hint="eastAsia" w:ascii="仿宋" w:hAnsi="仿宋" w:eastAsia="仿宋" w:cs="Wingdings"/>
                <w:color w:val="000000" w:themeColor="text1"/>
                <w:kern w:val="0"/>
                <w:sz w:val="24"/>
              </w:rPr>
              <w:t>□</w:t>
            </w:r>
            <w:r>
              <w:rPr>
                <w:rStyle w:val="9"/>
                <w:rFonts w:hint="default" w:ascii="仿宋" w:hAnsi="仿宋" w:eastAsia="仿宋"/>
                <w:color w:val="000000" w:themeColor="text1"/>
              </w:rPr>
              <w:t>否</w:t>
            </w:r>
          </w:p>
        </w:tc>
      </w:tr>
      <w:tr w14:paraId="2B97A619">
        <w:tblPrEx>
          <w:tblCellMar>
            <w:top w:w="0" w:type="dxa"/>
            <w:left w:w="108" w:type="dxa"/>
            <w:bottom w:w="0" w:type="dxa"/>
            <w:right w:w="108" w:type="dxa"/>
          </w:tblCellMar>
        </w:tblPrEx>
        <w:trPr>
          <w:trHeight w:val="2248" w:hRule="atLeast"/>
        </w:trPr>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EF6A5">
            <w:pPr>
              <w:widowControl/>
              <w:jc w:val="center"/>
              <w:textAlignment w:val="center"/>
              <w:rPr>
                <w:rFonts w:ascii="仿宋" w:hAnsi="仿宋" w:eastAsia="仿宋" w:cs="宋体"/>
                <w:color w:val="000000" w:themeColor="text1"/>
                <w:sz w:val="24"/>
              </w:rPr>
            </w:pPr>
            <w:r>
              <w:rPr>
                <w:rFonts w:hint="eastAsia" w:ascii="仿宋" w:hAnsi="仿宋" w:eastAsia="仿宋" w:cs="宋体"/>
                <w:color w:val="000000" w:themeColor="text1"/>
                <w:kern w:val="0"/>
                <w:sz w:val="24"/>
              </w:rPr>
              <w:t>人员分类</w:t>
            </w:r>
          </w:p>
        </w:tc>
        <w:tc>
          <w:tcPr>
            <w:tcW w:w="80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60CCDA7">
            <w:pPr>
              <w:widowControl/>
              <w:jc w:val="left"/>
              <w:textAlignment w:val="center"/>
              <w:rPr>
                <w:rFonts w:hint="eastAsia" w:ascii="仿宋" w:hAnsi="仿宋" w:eastAsia="仿宋" w:cs="Wingdings"/>
                <w:color w:val="000000" w:themeColor="text1"/>
                <w:sz w:val="24"/>
              </w:rPr>
            </w:pPr>
            <w:r>
              <w:rPr>
                <w:rFonts w:hint="eastAsia" w:ascii="仿宋" w:hAnsi="仿宋" w:eastAsia="仿宋" w:cs="Wingdings"/>
                <w:color w:val="000000" w:themeColor="text1"/>
                <w:kern w:val="0"/>
                <w:sz w:val="24"/>
              </w:rPr>
              <w:t>□</w:t>
            </w:r>
            <w:r>
              <w:rPr>
                <w:rFonts w:hint="eastAsia" w:ascii="仿宋" w:hAnsi="仿宋" w:eastAsia="仿宋" w:cs="Wingdings"/>
                <w:color w:val="000000" w:themeColor="text1"/>
                <w:sz w:val="24"/>
              </w:rPr>
              <w:t>大龄失业人员</w:t>
            </w:r>
            <w:r>
              <w:rPr>
                <w:rFonts w:hint="eastAsia" w:ascii="仿宋" w:hAnsi="仿宋" w:eastAsia="仿宋" w:cs="Wingdings"/>
                <w:color w:val="000000" w:themeColor="text1"/>
                <w:sz w:val="24"/>
                <w:lang w:eastAsia="zh-CN"/>
              </w:rPr>
              <w:t>；</w:t>
            </w:r>
            <w:r>
              <w:rPr>
                <w:rFonts w:hint="eastAsia" w:ascii="仿宋" w:hAnsi="仿宋" w:eastAsia="仿宋" w:cs="Wingdings"/>
                <w:color w:val="000000" w:themeColor="text1"/>
                <w:sz w:val="24"/>
              </w:rPr>
              <w:t xml:space="preserve"> </w:t>
            </w:r>
            <w:r>
              <w:rPr>
                <w:rFonts w:hint="eastAsia" w:ascii="仿宋" w:hAnsi="仿宋" w:eastAsia="仿宋" w:cs="Wingdings"/>
                <w:color w:val="000000" w:themeColor="text1"/>
                <w:kern w:val="0"/>
                <w:sz w:val="24"/>
              </w:rPr>
              <w:t>□</w:t>
            </w:r>
            <w:r>
              <w:rPr>
                <w:rFonts w:hint="eastAsia" w:ascii="仿宋" w:hAnsi="仿宋" w:eastAsia="仿宋" w:cs="Wingdings"/>
                <w:color w:val="000000" w:themeColor="text1"/>
                <w:sz w:val="24"/>
              </w:rPr>
              <w:t xml:space="preserve">享受城市居民最低生活保障人员 </w:t>
            </w:r>
            <w:r>
              <w:rPr>
                <w:rFonts w:hint="eastAsia" w:ascii="仿宋" w:hAnsi="仿宋" w:eastAsia="仿宋" w:cs="Wingdings"/>
                <w:color w:val="000000" w:themeColor="text1"/>
                <w:sz w:val="24"/>
                <w:lang w:eastAsia="zh-CN"/>
              </w:rPr>
              <w:t>；</w:t>
            </w:r>
            <w:r>
              <w:rPr>
                <w:rFonts w:hint="eastAsia" w:ascii="仿宋" w:hAnsi="仿宋" w:eastAsia="仿宋" w:cs="Wingdings"/>
                <w:color w:val="000000" w:themeColor="text1"/>
                <w:kern w:val="0"/>
                <w:sz w:val="24"/>
              </w:rPr>
              <w:t>□</w:t>
            </w:r>
            <w:r>
              <w:rPr>
                <w:rFonts w:hint="eastAsia" w:ascii="仿宋" w:hAnsi="仿宋" w:eastAsia="仿宋" w:cs="Wingdings"/>
                <w:color w:val="000000" w:themeColor="text1"/>
                <w:sz w:val="24"/>
              </w:rPr>
              <w:t>零就业家庭</w:t>
            </w:r>
            <w:r>
              <w:rPr>
                <w:rFonts w:hint="eastAsia" w:ascii="仿宋" w:hAnsi="仿宋" w:eastAsia="仿宋" w:cs="Wingdings"/>
                <w:color w:val="000000" w:themeColor="text1"/>
                <w:sz w:val="24"/>
                <w:lang w:eastAsia="zh-CN"/>
              </w:rPr>
              <w:t>；</w:t>
            </w:r>
            <w:r>
              <w:rPr>
                <w:rFonts w:hint="eastAsia" w:ascii="仿宋" w:hAnsi="仿宋" w:eastAsia="仿宋" w:cs="Wingdings"/>
                <w:color w:val="000000" w:themeColor="text1"/>
                <w:sz w:val="24"/>
              </w:rPr>
              <w:t xml:space="preserve">  </w:t>
            </w:r>
          </w:p>
          <w:p w14:paraId="086BC06E">
            <w:pPr>
              <w:widowControl/>
              <w:jc w:val="left"/>
              <w:textAlignment w:val="center"/>
              <w:rPr>
                <w:rFonts w:hint="eastAsia" w:ascii="仿宋" w:hAnsi="仿宋" w:eastAsia="仿宋" w:cs="Wingdings"/>
                <w:color w:val="000000" w:themeColor="text1"/>
                <w:sz w:val="24"/>
              </w:rPr>
            </w:pPr>
            <w:r>
              <w:rPr>
                <w:rFonts w:hint="eastAsia" w:ascii="仿宋" w:hAnsi="仿宋" w:eastAsia="仿宋" w:cs="Wingdings"/>
                <w:color w:val="000000" w:themeColor="text1"/>
                <w:kern w:val="0"/>
                <w:sz w:val="24"/>
              </w:rPr>
              <w:t>□</w:t>
            </w:r>
            <w:r>
              <w:rPr>
                <w:rFonts w:hint="eastAsia" w:ascii="仿宋" w:hAnsi="仿宋" w:eastAsia="仿宋" w:cs="Wingdings"/>
                <w:color w:val="000000" w:themeColor="text1"/>
                <w:sz w:val="24"/>
              </w:rPr>
              <w:t>符合条件的残疾失业人员</w:t>
            </w:r>
            <w:r>
              <w:rPr>
                <w:rFonts w:hint="eastAsia" w:ascii="仿宋" w:hAnsi="仿宋" w:eastAsia="仿宋" w:cs="Wingdings"/>
                <w:color w:val="000000" w:themeColor="text1"/>
                <w:sz w:val="24"/>
                <w:lang w:eastAsia="zh-CN"/>
              </w:rPr>
              <w:t>；</w:t>
            </w:r>
            <w:r>
              <w:rPr>
                <w:rFonts w:hint="eastAsia" w:ascii="仿宋" w:hAnsi="仿宋" w:eastAsia="仿宋" w:cs="Wingdings"/>
                <w:color w:val="000000" w:themeColor="text1"/>
                <w:sz w:val="24"/>
              </w:rPr>
              <w:t xml:space="preserve"> </w:t>
            </w:r>
            <w:r>
              <w:rPr>
                <w:rFonts w:hint="eastAsia" w:ascii="仿宋" w:hAnsi="仿宋" w:eastAsia="仿宋" w:cs="Wingdings"/>
                <w:color w:val="000000" w:themeColor="text1"/>
                <w:kern w:val="0"/>
                <w:sz w:val="24"/>
              </w:rPr>
              <w:t>□</w:t>
            </w:r>
            <w:r>
              <w:rPr>
                <w:rFonts w:hint="eastAsia" w:ascii="仿宋" w:hAnsi="仿宋" w:eastAsia="仿宋" w:cs="Wingdings"/>
                <w:color w:val="000000" w:themeColor="text1"/>
                <w:sz w:val="24"/>
              </w:rPr>
              <w:t xml:space="preserve">烈属 </w:t>
            </w:r>
            <w:r>
              <w:rPr>
                <w:rFonts w:hint="eastAsia" w:ascii="仿宋" w:hAnsi="仿宋" w:eastAsia="仿宋" w:cs="Wingdings"/>
                <w:color w:val="000000" w:themeColor="text1"/>
                <w:sz w:val="24"/>
                <w:lang w:eastAsia="zh-CN"/>
              </w:rPr>
              <w:t>；</w:t>
            </w:r>
            <w:r>
              <w:rPr>
                <w:rFonts w:hint="eastAsia" w:ascii="仿宋" w:hAnsi="仿宋" w:eastAsia="仿宋" w:cs="Wingdings"/>
                <w:color w:val="000000" w:themeColor="text1"/>
                <w:sz w:val="24"/>
              </w:rPr>
              <w:t xml:space="preserve"> </w:t>
            </w:r>
            <w:r>
              <w:rPr>
                <w:rFonts w:hint="eastAsia" w:ascii="仿宋" w:hAnsi="仿宋" w:eastAsia="仿宋" w:cs="Wingdings"/>
                <w:color w:val="000000" w:themeColor="text1"/>
                <w:sz w:val="24"/>
                <w:lang w:val="en-US" w:eastAsia="zh-CN"/>
              </w:rPr>
              <w:t xml:space="preserve">  </w:t>
            </w:r>
            <w:r>
              <w:rPr>
                <w:rFonts w:hint="eastAsia" w:ascii="仿宋" w:hAnsi="仿宋" w:eastAsia="仿宋" w:cs="Wingdings"/>
                <w:color w:val="000000" w:themeColor="text1"/>
                <w:kern w:val="0"/>
                <w:sz w:val="24"/>
              </w:rPr>
              <w:t>□</w:t>
            </w:r>
            <w:r>
              <w:rPr>
                <w:rFonts w:hint="eastAsia" w:ascii="仿宋" w:hAnsi="仿宋" w:eastAsia="仿宋" w:cs="Wingdings"/>
                <w:color w:val="000000" w:themeColor="text1"/>
                <w:sz w:val="24"/>
              </w:rPr>
              <w:t>连续失业一年以上人员</w:t>
            </w:r>
            <w:r>
              <w:rPr>
                <w:rFonts w:hint="eastAsia" w:ascii="仿宋" w:hAnsi="仿宋" w:eastAsia="仿宋" w:cs="Wingdings"/>
                <w:color w:val="000000" w:themeColor="text1"/>
                <w:sz w:val="24"/>
                <w:lang w:eastAsia="zh-CN"/>
              </w:rPr>
              <w:t>；</w:t>
            </w:r>
            <w:r>
              <w:rPr>
                <w:rFonts w:hint="eastAsia" w:ascii="仿宋" w:hAnsi="仿宋" w:eastAsia="仿宋" w:cs="Wingdings"/>
                <w:color w:val="000000" w:themeColor="text1"/>
                <w:sz w:val="24"/>
              </w:rPr>
              <w:t xml:space="preserve">   </w:t>
            </w:r>
          </w:p>
          <w:p w14:paraId="620CE74D">
            <w:pPr>
              <w:widowControl/>
              <w:jc w:val="left"/>
              <w:textAlignment w:val="center"/>
              <w:rPr>
                <w:rFonts w:hint="eastAsia" w:ascii="仿宋" w:hAnsi="仿宋" w:eastAsia="仿宋" w:cs="Wingdings"/>
                <w:color w:val="000000" w:themeColor="text1"/>
                <w:sz w:val="24"/>
                <w:lang w:eastAsia="zh-CN"/>
              </w:rPr>
            </w:pPr>
            <w:r>
              <w:rPr>
                <w:rFonts w:hint="eastAsia" w:ascii="仿宋" w:hAnsi="仿宋" w:eastAsia="仿宋" w:cs="Wingdings"/>
                <w:color w:val="000000" w:themeColor="text1"/>
                <w:kern w:val="0"/>
                <w:sz w:val="24"/>
              </w:rPr>
              <w:t>□</w:t>
            </w:r>
            <w:r>
              <w:rPr>
                <w:rFonts w:hint="eastAsia" w:ascii="仿宋" w:hAnsi="仿宋" w:eastAsia="仿宋" w:cs="Wingdings"/>
                <w:color w:val="000000" w:themeColor="text1"/>
                <w:sz w:val="24"/>
              </w:rPr>
              <w:t>因失去土地等原因难以实现就业的人员</w:t>
            </w:r>
            <w:r>
              <w:rPr>
                <w:rFonts w:hint="eastAsia" w:ascii="仿宋" w:hAnsi="仿宋" w:eastAsia="仿宋" w:cs="Wingdings"/>
                <w:color w:val="000000" w:themeColor="text1"/>
                <w:sz w:val="24"/>
                <w:lang w:eastAsia="zh-CN"/>
              </w:rPr>
              <w:t>；</w:t>
            </w:r>
            <w:r>
              <w:rPr>
                <w:rFonts w:hint="eastAsia" w:ascii="仿宋" w:hAnsi="仿宋" w:eastAsia="仿宋" w:cs="Wingdings"/>
                <w:color w:val="000000" w:themeColor="text1"/>
                <w:sz w:val="24"/>
              </w:rPr>
              <w:t xml:space="preserve"> </w:t>
            </w:r>
            <w:r>
              <w:rPr>
                <w:rFonts w:hint="eastAsia" w:ascii="仿宋" w:hAnsi="仿宋" w:eastAsia="仿宋" w:cs="Wingdings"/>
                <w:color w:val="000000" w:themeColor="text1"/>
                <w:kern w:val="0"/>
                <w:sz w:val="24"/>
              </w:rPr>
              <w:t>□</w:t>
            </w:r>
            <w:r>
              <w:rPr>
                <w:rFonts w:hint="eastAsia" w:ascii="仿宋" w:hAnsi="仿宋" w:eastAsia="仿宋" w:cs="Wingdings"/>
                <w:color w:val="000000" w:themeColor="text1"/>
                <w:sz w:val="24"/>
              </w:rPr>
              <w:t>县以上（含县级）劳动模范</w:t>
            </w:r>
            <w:r>
              <w:rPr>
                <w:rFonts w:hint="eastAsia" w:ascii="仿宋" w:hAnsi="仿宋" w:eastAsia="仿宋" w:cs="Wingdings"/>
                <w:color w:val="000000" w:themeColor="text1"/>
                <w:sz w:val="24"/>
                <w:lang w:eastAsia="zh-CN"/>
              </w:rPr>
              <w:t>；</w:t>
            </w:r>
          </w:p>
          <w:p w14:paraId="6EAD6D4B">
            <w:pPr>
              <w:widowControl/>
              <w:jc w:val="left"/>
              <w:textAlignment w:val="center"/>
              <w:rPr>
                <w:rFonts w:ascii="仿宋" w:hAnsi="仿宋" w:eastAsia="仿宋" w:cs="Wingdings"/>
                <w:color w:val="000000" w:themeColor="text1"/>
                <w:sz w:val="24"/>
              </w:rPr>
            </w:pPr>
            <w:r>
              <w:rPr>
                <w:rFonts w:hint="eastAsia" w:ascii="仿宋" w:hAnsi="仿宋" w:eastAsia="仿宋" w:cs="Wingdings"/>
                <w:color w:val="000000" w:themeColor="text1"/>
                <w:kern w:val="0"/>
                <w:sz w:val="24"/>
              </w:rPr>
              <w:t>□</w:t>
            </w:r>
            <w:r>
              <w:rPr>
                <w:rFonts w:hint="eastAsia" w:ascii="仿宋" w:hAnsi="仿宋" w:eastAsia="仿宋" w:cs="Wingdings"/>
                <w:color w:val="000000" w:themeColor="text1"/>
                <w:sz w:val="24"/>
              </w:rPr>
              <w:t xml:space="preserve">单亲抚养未成年人者 </w:t>
            </w:r>
            <w:r>
              <w:rPr>
                <w:rFonts w:hint="eastAsia" w:ascii="仿宋" w:hAnsi="仿宋" w:eastAsia="仿宋" w:cs="Wingdings"/>
                <w:color w:val="000000" w:themeColor="text1"/>
                <w:sz w:val="24"/>
                <w:lang w:eastAsia="zh-CN"/>
              </w:rPr>
              <w:t>；</w:t>
            </w:r>
            <w:r>
              <w:rPr>
                <w:rFonts w:hint="eastAsia" w:ascii="仿宋" w:hAnsi="仿宋" w:eastAsia="仿宋" w:cs="Wingdings"/>
                <w:color w:val="000000" w:themeColor="text1"/>
                <w:sz w:val="24"/>
                <w:lang w:val="en-US" w:eastAsia="zh-CN"/>
              </w:rPr>
              <w:t xml:space="preserve">  </w:t>
            </w:r>
            <w:r>
              <w:rPr>
                <w:rFonts w:hint="eastAsia" w:ascii="仿宋" w:hAnsi="仿宋" w:eastAsia="仿宋" w:cs="Wingdings"/>
                <w:color w:val="000000" w:themeColor="text1"/>
                <w:kern w:val="0"/>
                <w:sz w:val="24"/>
              </w:rPr>
              <w:t>□</w:t>
            </w:r>
            <w:r>
              <w:rPr>
                <w:rFonts w:hint="eastAsia" w:ascii="仿宋" w:hAnsi="仿宋" w:eastAsia="仿宋" w:cs="Wingdings"/>
                <w:color w:val="000000" w:themeColor="text1"/>
                <w:sz w:val="24"/>
              </w:rPr>
              <w:t>军人配偶</w:t>
            </w:r>
            <w:r>
              <w:rPr>
                <w:rFonts w:hint="eastAsia" w:ascii="仿宋" w:hAnsi="仿宋" w:eastAsia="仿宋" w:cs="Wingdings"/>
                <w:color w:val="000000" w:themeColor="text1"/>
                <w:sz w:val="24"/>
                <w:lang w:eastAsia="zh-CN"/>
              </w:rPr>
              <w:t>；</w:t>
            </w:r>
            <w:r>
              <w:rPr>
                <w:rFonts w:hint="eastAsia" w:ascii="仿宋" w:hAnsi="仿宋" w:eastAsia="仿宋" w:cs="Wingdings"/>
                <w:color w:val="000000" w:themeColor="text1"/>
                <w:sz w:val="24"/>
                <w:lang w:val="en-US" w:eastAsia="zh-CN"/>
              </w:rPr>
              <w:t xml:space="preserve"> </w:t>
            </w:r>
            <w:r>
              <w:rPr>
                <w:rFonts w:hint="eastAsia" w:ascii="仿宋" w:hAnsi="仿宋" w:eastAsia="仿宋" w:cs="Wingdings"/>
                <w:color w:val="000000" w:themeColor="text1"/>
                <w:sz w:val="24"/>
              </w:rPr>
              <w:t xml:space="preserve"> </w:t>
            </w:r>
            <w:r>
              <w:rPr>
                <w:rFonts w:hint="eastAsia" w:ascii="仿宋" w:hAnsi="仿宋" w:eastAsia="仿宋" w:cs="Wingdings"/>
                <w:color w:val="000000" w:themeColor="text1"/>
                <w:kern w:val="0"/>
                <w:sz w:val="24"/>
              </w:rPr>
              <w:t>□</w:t>
            </w:r>
            <w:r>
              <w:rPr>
                <w:rFonts w:hint="eastAsia" w:ascii="仿宋" w:hAnsi="仿宋" w:eastAsia="仿宋" w:cs="Wingdings"/>
                <w:color w:val="000000" w:themeColor="text1"/>
                <w:sz w:val="24"/>
              </w:rPr>
              <w:t>刑满释放的“三无人员”</w:t>
            </w:r>
            <w:r>
              <w:rPr>
                <w:rFonts w:hint="eastAsia" w:ascii="仿宋" w:hAnsi="仿宋" w:eastAsia="仿宋" w:cs="Wingdings"/>
                <w:color w:val="000000" w:themeColor="text1"/>
                <w:sz w:val="24"/>
                <w:lang w:eastAsia="zh-CN"/>
              </w:rPr>
              <w:t>；</w:t>
            </w:r>
            <w:r>
              <w:rPr>
                <w:rFonts w:hint="eastAsia" w:ascii="仿宋" w:hAnsi="仿宋" w:eastAsia="仿宋" w:cs="Wingdings"/>
                <w:color w:val="000000" w:themeColor="text1"/>
                <w:sz w:val="24"/>
                <w:lang w:val="en-US" w:eastAsia="zh-CN"/>
              </w:rPr>
              <w:t xml:space="preserve">    </w:t>
            </w:r>
            <w:r>
              <w:rPr>
                <w:rFonts w:hint="eastAsia" w:ascii="仿宋" w:hAnsi="仿宋" w:eastAsia="仿宋" w:cs="Wingdings"/>
                <w:color w:val="000000" w:themeColor="text1"/>
                <w:sz w:val="24"/>
              </w:rPr>
              <w:t xml:space="preserve"> </w:t>
            </w:r>
            <w:r>
              <w:rPr>
                <w:rFonts w:hint="eastAsia" w:ascii="仿宋" w:hAnsi="仿宋" w:eastAsia="仿宋" w:cs="Wingdings"/>
                <w:color w:val="000000" w:themeColor="text1"/>
                <w:kern w:val="0"/>
                <w:sz w:val="24"/>
              </w:rPr>
              <w:t>□</w:t>
            </w:r>
            <w:r>
              <w:rPr>
                <w:rFonts w:hint="eastAsia" w:ascii="仿宋" w:hAnsi="仿宋" w:eastAsia="仿宋" w:cs="Wingdings"/>
                <w:color w:val="000000" w:themeColor="text1"/>
                <w:sz w:val="24"/>
              </w:rPr>
              <w:t>农村低收入人口</w:t>
            </w:r>
            <w:r>
              <w:rPr>
                <w:rFonts w:hint="eastAsia" w:ascii="仿宋" w:hAnsi="仿宋" w:eastAsia="仿宋" w:cs="Wingdings"/>
                <w:color w:val="000000" w:themeColor="text1"/>
                <w:sz w:val="24"/>
                <w:lang w:eastAsia="zh-CN"/>
              </w:rPr>
              <w:t>；</w:t>
            </w:r>
            <w:r>
              <w:rPr>
                <w:rFonts w:hint="eastAsia" w:ascii="仿宋" w:hAnsi="仿宋" w:eastAsia="仿宋" w:cs="Wingdings"/>
                <w:color w:val="000000" w:themeColor="text1"/>
                <w:sz w:val="24"/>
              </w:rPr>
              <w:t xml:space="preserve"> </w:t>
            </w:r>
            <w:r>
              <w:rPr>
                <w:rFonts w:hint="eastAsia" w:ascii="仿宋" w:hAnsi="仿宋" w:eastAsia="仿宋" w:cs="Wingdings"/>
                <w:color w:val="000000" w:themeColor="text1"/>
                <w:kern w:val="0"/>
                <w:sz w:val="24"/>
              </w:rPr>
              <w:t>□</w:t>
            </w:r>
            <w:r>
              <w:rPr>
                <w:rFonts w:hint="eastAsia" w:ascii="仿宋" w:hAnsi="仿宋" w:eastAsia="仿宋" w:cs="Wingdings"/>
                <w:color w:val="000000" w:themeColor="text1"/>
                <w:sz w:val="24"/>
              </w:rPr>
              <w:t xml:space="preserve">脱贫人口 </w:t>
            </w:r>
            <w:r>
              <w:rPr>
                <w:rFonts w:hint="eastAsia" w:ascii="仿宋" w:hAnsi="仿宋" w:eastAsia="仿宋" w:cs="Wingdings"/>
                <w:color w:val="000000" w:themeColor="text1"/>
                <w:sz w:val="24"/>
                <w:lang w:eastAsia="zh-CN"/>
              </w:rPr>
              <w:t>；</w:t>
            </w:r>
            <w:r>
              <w:rPr>
                <w:rFonts w:hint="eastAsia" w:ascii="仿宋" w:hAnsi="仿宋" w:eastAsia="仿宋" w:cs="Wingdings"/>
                <w:color w:val="000000" w:themeColor="text1"/>
                <w:sz w:val="24"/>
              </w:rPr>
              <w:t xml:space="preserve">  </w:t>
            </w:r>
          </w:p>
        </w:tc>
      </w:tr>
      <w:tr w14:paraId="0F9C6889">
        <w:tblPrEx>
          <w:tblCellMar>
            <w:top w:w="0" w:type="dxa"/>
            <w:left w:w="108" w:type="dxa"/>
            <w:bottom w:w="0" w:type="dxa"/>
            <w:right w:w="108" w:type="dxa"/>
          </w:tblCellMar>
        </w:tblPrEx>
        <w:trPr>
          <w:trHeight w:val="385" w:hRule="atLeast"/>
        </w:trPr>
        <w:tc>
          <w:tcPr>
            <w:tcW w:w="15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4A84A">
            <w:pPr>
              <w:widowControl/>
              <w:jc w:val="center"/>
              <w:textAlignment w:val="center"/>
              <w:rPr>
                <w:rFonts w:ascii="仿宋" w:hAnsi="仿宋" w:eastAsia="仿宋" w:cs="宋体"/>
                <w:color w:val="000000" w:themeColor="text1"/>
                <w:sz w:val="24"/>
              </w:rPr>
            </w:pPr>
            <w:r>
              <w:rPr>
                <w:rFonts w:hint="eastAsia" w:ascii="仿宋" w:hAnsi="仿宋" w:eastAsia="仿宋" w:cs="宋体"/>
                <w:color w:val="000000" w:themeColor="text1"/>
                <w:kern w:val="0"/>
                <w:sz w:val="24"/>
              </w:rPr>
              <w:t>工作简历</w:t>
            </w:r>
          </w:p>
        </w:tc>
        <w:tc>
          <w:tcPr>
            <w:tcW w:w="3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398BF9">
            <w:pPr>
              <w:widowControl/>
              <w:jc w:val="center"/>
              <w:textAlignment w:val="center"/>
              <w:rPr>
                <w:rFonts w:ascii="仿宋" w:hAnsi="仿宋" w:eastAsia="仿宋" w:cs="宋体"/>
                <w:color w:val="000000" w:themeColor="text1"/>
                <w:sz w:val="24"/>
              </w:rPr>
            </w:pPr>
            <w:r>
              <w:rPr>
                <w:rFonts w:hint="eastAsia" w:ascii="仿宋" w:hAnsi="仿宋" w:eastAsia="仿宋" w:cs="宋体"/>
                <w:color w:val="000000" w:themeColor="text1"/>
                <w:kern w:val="0"/>
                <w:sz w:val="24"/>
              </w:rPr>
              <w:t>工作时间</w:t>
            </w: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DD2DAF">
            <w:pPr>
              <w:widowControl/>
              <w:jc w:val="center"/>
              <w:textAlignment w:val="center"/>
              <w:rPr>
                <w:rFonts w:ascii="仿宋" w:hAnsi="仿宋" w:eastAsia="仿宋" w:cs="宋体"/>
                <w:color w:val="000000" w:themeColor="text1"/>
                <w:sz w:val="24"/>
              </w:rPr>
            </w:pPr>
            <w:r>
              <w:rPr>
                <w:rFonts w:hint="eastAsia" w:ascii="仿宋" w:hAnsi="仿宋" w:eastAsia="仿宋" w:cs="宋体"/>
                <w:color w:val="000000" w:themeColor="text1"/>
                <w:kern w:val="0"/>
                <w:sz w:val="24"/>
              </w:rPr>
              <w:t>工作单位</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B7BF4">
            <w:pPr>
              <w:widowControl/>
              <w:jc w:val="center"/>
              <w:textAlignment w:val="center"/>
              <w:rPr>
                <w:rFonts w:ascii="仿宋" w:hAnsi="仿宋" w:eastAsia="仿宋" w:cs="宋体"/>
                <w:color w:val="000000" w:themeColor="text1"/>
                <w:sz w:val="24"/>
              </w:rPr>
            </w:pPr>
            <w:r>
              <w:rPr>
                <w:rFonts w:hint="eastAsia" w:ascii="仿宋" w:hAnsi="仿宋" w:eastAsia="仿宋" w:cs="宋体"/>
                <w:color w:val="000000" w:themeColor="text1"/>
                <w:kern w:val="0"/>
                <w:sz w:val="24"/>
              </w:rPr>
              <w:t>专业（工种）</w:t>
            </w:r>
          </w:p>
        </w:tc>
      </w:tr>
      <w:tr w14:paraId="7CE3CCB5">
        <w:tblPrEx>
          <w:tblCellMar>
            <w:top w:w="0" w:type="dxa"/>
            <w:left w:w="108" w:type="dxa"/>
            <w:bottom w:w="0" w:type="dxa"/>
            <w:right w:w="108" w:type="dxa"/>
          </w:tblCellMar>
        </w:tblPrEx>
        <w:trPr>
          <w:trHeight w:val="385" w:hRule="atLeast"/>
        </w:trPr>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DA20A">
            <w:pPr>
              <w:jc w:val="center"/>
              <w:rPr>
                <w:rFonts w:ascii="仿宋" w:hAnsi="仿宋" w:eastAsia="仿宋" w:cs="宋体"/>
                <w:color w:val="000000" w:themeColor="text1"/>
                <w:sz w:val="24"/>
              </w:rPr>
            </w:pPr>
          </w:p>
        </w:tc>
        <w:tc>
          <w:tcPr>
            <w:tcW w:w="3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86430C">
            <w:pPr>
              <w:widowControl/>
              <w:jc w:val="center"/>
              <w:textAlignment w:val="center"/>
              <w:rPr>
                <w:rFonts w:ascii="仿宋" w:hAnsi="仿宋" w:eastAsia="仿宋" w:cs="宋体"/>
                <w:color w:val="000000" w:themeColor="text1"/>
                <w:sz w:val="24"/>
              </w:rPr>
            </w:pPr>
            <w:r>
              <w:rPr>
                <w:rFonts w:hint="eastAsia" w:ascii="仿宋" w:hAnsi="仿宋" w:eastAsia="仿宋" w:cs="宋体"/>
                <w:color w:val="000000" w:themeColor="text1"/>
                <w:kern w:val="0"/>
                <w:sz w:val="24"/>
              </w:rPr>
              <w:t>年</w:t>
            </w:r>
            <w:r>
              <w:rPr>
                <w:rFonts w:hint="eastAsia" w:ascii="仿宋" w:hAnsi="仿宋" w:eastAsia="仿宋" w:cs="宋体"/>
                <w:color w:val="000000" w:themeColor="text1"/>
                <w:kern w:val="0"/>
                <w:sz w:val="24"/>
                <w:lang w:val="en-US" w:eastAsia="zh-CN"/>
              </w:rPr>
              <w:t xml:space="preserve"> </w:t>
            </w:r>
            <w:r>
              <w:rPr>
                <w:rStyle w:val="10"/>
                <w:rFonts w:ascii="仿宋" w:hAnsi="仿宋" w:eastAsia="仿宋"/>
                <w:color w:val="000000" w:themeColor="text1"/>
              </w:rPr>
              <w:t xml:space="preserve"> </w:t>
            </w:r>
            <w:r>
              <w:rPr>
                <w:rStyle w:val="9"/>
                <w:rFonts w:hint="default" w:ascii="仿宋" w:hAnsi="仿宋" w:eastAsia="仿宋"/>
                <w:color w:val="000000" w:themeColor="text1"/>
              </w:rPr>
              <w:t>月</w:t>
            </w:r>
            <w:r>
              <w:rPr>
                <w:rStyle w:val="10"/>
                <w:rFonts w:ascii="仿宋" w:hAnsi="仿宋" w:eastAsia="仿宋"/>
                <w:color w:val="000000" w:themeColor="text1"/>
              </w:rPr>
              <w:t xml:space="preserve"> </w:t>
            </w:r>
            <w:r>
              <w:rPr>
                <w:rStyle w:val="10"/>
                <w:rFonts w:hint="eastAsia" w:ascii="仿宋" w:hAnsi="仿宋" w:eastAsia="仿宋"/>
                <w:color w:val="000000" w:themeColor="text1"/>
                <w:lang w:val="en-US" w:eastAsia="zh-CN"/>
              </w:rPr>
              <w:t xml:space="preserve"> </w:t>
            </w:r>
            <w:r>
              <w:rPr>
                <w:rStyle w:val="9"/>
                <w:rFonts w:hint="default" w:ascii="仿宋" w:hAnsi="仿宋" w:eastAsia="仿宋"/>
                <w:color w:val="000000" w:themeColor="text1"/>
              </w:rPr>
              <w:t>日</w:t>
            </w:r>
            <w:r>
              <w:rPr>
                <w:rStyle w:val="9"/>
                <w:rFonts w:hint="eastAsia" w:ascii="仿宋" w:hAnsi="仿宋" w:eastAsia="仿宋"/>
                <w:color w:val="000000" w:themeColor="text1"/>
                <w:lang w:val="en-US" w:eastAsia="zh-CN"/>
              </w:rPr>
              <w:t xml:space="preserve"> </w:t>
            </w:r>
            <w:r>
              <w:rPr>
                <w:rStyle w:val="9"/>
                <w:rFonts w:hint="default" w:ascii="仿宋" w:hAnsi="仿宋" w:eastAsia="仿宋"/>
                <w:color w:val="000000" w:themeColor="text1"/>
              </w:rPr>
              <w:t>至</w:t>
            </w:r>
            <w:r>
              <w:rPr>
                <w:rStyle w:val="10"/>
                <w:rFonts w:ascii="仿宋" w:hAnsi="仿宋" w:eastAsia="仿宋"/>
                <w:color w:val="000000" w:themeColor="text1"/>
              </w:rPr>
              <w:t xml:space="preserve"> </w:t>
            </w:r>
            <w:r>
              <w:rPr>
                <w:rStyle w:val="10"/>
                <w:rFonts w:hint="eastAsia" w:ascii="仿宋" w:hAnsi="仿宋" w:eastAsia="仿宋"/>
                <w:color w:val="000000" w:themeColor="text1"/>
                <w:lang w:val="en-US" w:eastAsia="zh-CN"/>
              </w:rPr>
              <w:t xml:space="preserve"> </w:t>
            </w:r>
            <w:r>
              <w:rPr>
                <w:rStyle w:val="9"/>
                <w:rFonts w:hint="default" w:ascii="仿宋" w:hAnsi="仿宋" w:eastAsia="仿宋"/>
                <w:color w:val="000000" w:themeColor="text1"/>
              </w:rPr>
              <w:t>年</w:t>
            </w:r>
            <w:r>
              <w:rPr>
                <w:rStyle w:val="10"/>
                <w:rFonts w:ascii="仿宋" w:hAnsi="仿宋" w:eastAsia="仿宋"/>
                <w:color w:val="000000" w:themeColor="text1"/>
              </w:rPr>
              <w:t xml:space="preserve"> </w:t>
            </w:r>
            <w:r>
              <w:rPr>
                <w:rStyle w:val="10"/>
                <w:rFonts w:hint="eastAsia" w:ascii="仿宋" w:hAnsi="仿宋" w:eastAsia="仿宋"/>
                <w:color w:val="000000" w:themeColor="text1"/>
                <w:lang w:val="en-US" w:eastAsia="zh-CN"/>
              </w:rPr>
              <w:t xml:space="preserve"> </w:t>
            </w:r>
            <w:r>
              <w:rPr>
                <w:rStyle w:val="9"/>
                <w:rFonts w:hint="default" w:ascii="仿宋" w:hAnsi="仿宋" w:eastAsia="仿宋"/>
                <w:color w:val="000000" w:themeColor="text1"/>
              </w:rPr>
              <w:t>月</w:t>
            </w:r>
            <w:r>
              <w:rPr>
                <w:rStyle w:val="9"/>
                <w:rFonts w:hint="eastAsia" w:ascii="仿宋" w:hAnsi="仿宋" w:eastAsia="仿宋"/>
                <w:color w:val="000000" w:themeColor="text1"/>
                <w:lang w:val="en-US" w:eastAsia="zh-CN"/>
              </w:rPr>
              <w:t xml:space="preserve"> </w:t>
            </w:r>
            <w:r>
              <w:rPr>
                <w:rStyle w:val="10"/>
                <w:rFonts w:ascii="仿宋" w:hAnsi="仿宋" w:eastAsia="仿宋"/>
                <w:color w:val="000000" w:themeColor="text1"/>
              </w:rPr>
              <w:t xml:space="preserve"> </w:t>
            </w:r>
            <w:r>
              <w:rPr>
                <w:rStyle w:val="9"/>
                <w:rFonts w:hint="default" w:ascii="仿宋" w:hAnsi="仿宋" w:eastAsia="仿宋"/>
                <w:color w:val="000000" w:themeColor="text1"/>
              </w:rPr>
              <w:t>日</w:t>
            </w: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03230">
            <w:pPr>
              <w:jc w:val="center"/>
              <w:rPr>
                <w:rFonts w:ascii="仿宋" w:hAnsi="仿宋" w:eastAsia="仿宋" w:cs="Wingdings"/>
                <w:color w:val="000000" w:themeColor="text1"/>
                <w:sz w:val="24"/>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E8E1">
            <w:pPr>
              <w:jc w:val="left"/>
              <w:rPr>
                <w:rFonts w:ascii="仿宋" w:hAnsi="仿宋" w:eastAsia="仿宋" w:cs="Wingdings"/>
                <w:color w:val="000000" w:themeColor="text1"/>
                <w:sz w:val="24"/>
              </w:rPr>
            </w:pPr>
          </w:p>
        </w:tc>
      </w:tr>
      <w:tr w14:paraId="2BF3A86D">
        <w:tblPrEx>
          <w:tblCellMar>
            <w:top w:w="0" w:type="dxa"/>
            <w:left w:w="108" w:type="dxa"/>
            <w:bottom w:w="0" w:type="dxa"/>
            <w:right w:w="108" w:type="dxa"/>
          </w:tblCellMar>
        </w:tblPrEx>
        <w:trPr>
          <w:trHeight w:val="385" w:hRule="atLeast"/>
        </w:trPr>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370F5">
            <w:pPr>
              <w:jc w:val="center"/>
              <w:rPr>
                <w:rFonts w:ascii="仿宋" w:hAnsi="仿宋" w:eastAsia="仿宋" w:cs="宋体"/>
                <w:color w:val="000000" w:themeColor="text1"/>
                <w:sz w:val="24"/>
              </w:rPr>
            </w:pPr>
          </w:p>
        </w:tc>
        <w:tc>
          <w:tcPr>
            <w:tcW w:w="3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6023E7">
            <w:pPr>
              <w:widowControl/>
              <w:jc w:val="center"/>
              <w:textAlignment w:val="center"/>
              <w:rPr>
                <w:rFonts w:ascii="仿宋" w:hAnsi="仿宋" w:eastAsia="仿宋" w:cs="宋体"/>
                <w:color w:val="000000" w:themeColor="text1"/>
                <w:sz w:val="24"/>
              </w:rPr>
            </w:pPr>
            <w:r>
              <w:rPr>
                <w:rFonts w:hint="eastAsia" w:ascii="仿宋" w:hAnsi="仿宋" w:eastAsia="仿宋" w:cs="宋体"/>
                <w:color w:val="000000" w:themeColor="text1"/>
                <w:kern w:val="0"/>
                <w:sz w:val="24"/>
              </w:rPr>
              <w:t>年</w:t>
            </w:r>
            <w:r>
              <w:rPr>
                <w:rFonts w:hint="eastAsia" w:ascii="仿宋" w:hAnsi="仿宋" w:eastAsia="仿宋" w:cs="宋体"/>
                <w:color w:val="000000" w:themeColor="text1"/>
                <w:kern w:val="0"/>
                <w:sz w:val="24"/>
                <w:lang w:val="en-US" w:eastAsia="zh-CN"/>
              </w:rPr>
              <w:t xml:space="preserve"> </w:t>
            </w:r>
            <w:r>
              <w:rPr>
                <w:rStyle w:val="10"/>
                <w:rFonts w:ascii="仿宋" w:hAnsi="仿宋" w:eastAsia="仿宋"/>
                <w:color w:val="000000" w:themeColor="text1"/>
              </w:rPr>
              <w:t xml:space="preserve"> </w:t>
            </w:r>
            <w:r>
              <w:rPr>
                <w:rStyle w:val="9"/>
                <w:rFonts w:hint="default" w:ascii="仿宋" w:hAnsi="仿宋" w:eastAsia="仿宋"/>
                <w:color w:val="000000" w:themeColor="text1"/>
              </w:rPr>
              <w:t>月</w:t>
            </w:r>
            <w:r>
              <w:rPr>
                <w:rStyle w:val="10"/>
                <w:rFonts w:ascii="仿宋" w:hAnsi="仿宋" w:eastAsia="仿宋"/>
                <w:color w:val="000000" w:themeColor="text1"/>
              </w:rPr>
              <w:t xml:space="preserve"> </w:t>
            </w:r>
            <w:r>
              <w:rPr>
                <w:rStyle w:val="10"/>
                <w:rFonts w:hint="eastAsia" w:ascii="仿宋" w:hAnsi="仿宋" w:eastAsia="仿宋"/>
                <w:color w:val="000000" w:themeColor="text1"/>
                <w:lang w:val="en-US" w:eastAsia="zh-CN"/>
              </w:rPr>
              <w:t xml:space="preserve"> </w:t>
            </w:r>
            <w:r>
              <w:rPr>
                <w:rStyle w:val="9"/>
                <w:rFonts w:hint="default" w:ascii="仿宋" w:hAnsi="仿宋" w:eastAsia="仿宋"/>
                <w:color w:val="000000" w:themeColor="text1"/>
              </w:rPr>
              <w:t>日</w:t>
            </w:r>
            <w:r>
              <w:rPr>
                <w:rStyle w:val="9"/>
                <w:rFonts w:hint="eastAsia" w:ascii="仿宋" w:hAnsi="仿宋" w:eastAsia="仿宋"/>
                <w:color w:val="000000" w:themeColor="text1"/>
                <w:lang w:val="en-US" w:eastAsia="zh-CN"/>
              </w:rPr>
              <w:t xml:space="preserve"> </w:t>
            </w:r>
            <w:r>
              <w:rPr>
                <w:rStyle w:val="9"/>
                <w:rFonts w:hint="default" w:ascii="仿宋" w:hAnsi="仿宋" w:eastAsia="仿宋"/>
                <w:color w:val="000000" w:themeColor="text1"/>
              </w:rPr>
              <w:t>至</w:t>
            </w:r>
            <w:r>
              <w:rPr>
                <w:rStyle w:val="10"/>
                <w:rFonts w:ascii="仿宋" w:hAnsi="仿宋" w:eastAsia="仿宋"/>
                <w:color w:val="000000" w:themeColor="text1"/>
              </w:rPr>
              <w:t xml:space="preserve"> </w:t>
            </w:r>
            <w:r>
              <w:rPr>
                <w:rStyle w:val="10"/>
                <w:rFonts w:hint="eastAsia" w:ascii="仿宋" w:hAnsi="仿宋" w:eastAsia="仿宋"/>
                <w:color w:val="000000" w:themeColor="text1"/>
                <w:lang w:val="en-US" w:eastAsia="zh-CN"/>
              </w:rPr>
              <w:t xml:space="preserve"> </w:t>
            </w:r>
            <w:r>
              <w:rPr>
                <w:rStyle w:val="9"/>
                <w:rFonts w:hint="default" w:ascii="仿宋" w:hAnsi="仿宋" w:eastAsia="仿宋"/>
                <w:color w:val="000000" w:themeColor="text1"/>
              </w:rPr>
              <w:t>年</w:t>
            </w:r>
            <w:r>
              <w:rPr>
                <w:rStyle w:val="10"/>
                <w:rFonts w:ascii="仿宋" w:hAnsi="仿宋" w:eastAsia="仿宋"/>
                <w:color w:val="000000" w:themeColor="text1"/>
              </w:rPr>
              <w:t xml:space="preserve"> </w:t>
            </w:r>
            <w:r>
              <w:rPr>
                <w:rStyle w:val="10"/>
                <w:rFonts w:hint="eastAsia" w:ascii="仿宋" w:hAnsi="仿宋" w:eastAsia="仿宋"/>
                <w:color w:val="000000" w:themeColor="text1"/>
                <w:lang w:val="en-US" w:eastAsia="zh-CN"/>
              </w:rPr>
              <w:t xml:space="preserve"> </w:t>
            </w:r>
            <w:r>
              <w:rPr>
                <w:rStyle w:val="9"/>
                <w:rFonts w:hint="default" w:ascii="仿宋" w:hAnsi="仿宋" w:eastAsia="仿宋"/>
                <w:color w:val="000000" w:themeColor="text1"/>
              </w:rPr>
              <w:t>月</w:t>
            </w:r>
            <w:r>
              <w:rPr>
                <w:rStyle w:val="9"/>
                <w:rFonts w:hint="eastAsia" w:ascii="仿宋" w:hAnsi="仿宋" w:eastAsia="仿宋"/>
                <w:color w:val="000000" w:themeColor="text1"/>
                <w:lang w:val="en-US" w:eastAsia="zh-CN"/>
              </w:rPr>
              <w:t xml:space="preserve"> </w:t>
            </w:r>
            <w:r>
              <w:rPr>
                <w:rStyle w:val="10"/>
                <w:rFonts w:ascii="仿宋" w:hAnsi="仿宋" w:eastAsia="仿宋"/>
                <w:color w:val="000000" w:themeColor="text1"/>
              </w:rPr>
              <w:t xml:space="preserve"> </w:t>
            </w:r>
            <w:r>
              <w:rPr>
                <w:rStyle w:val="9"/>
                <w:rFonts w:hint="default" w:ascii="仿宋" w:hAnsi="仿宋" w:eastAsia="仿宋"/>
                <w:color w:val="000000" w:themeColor="text1"/>
              </w:rPr>
              <w:t>日</w:t>
            </w: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E7B93">
            <w:pPr>
              <w:jc w:val="center"/>
              <w:rPr>
                <w:rFonts w:ascii="仿宋" w:hAnsi="仿宋" w:eastAsia="仿宋" w:cs="Wingdings"/>
                <w:color w:val="000000" w:themeColor="text1"/>
                <w:sz w:val="24"/>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0FC7">
            <w:pPr>
              <w:jc w:val="left"/>
              <w:rPr>
                <w:rFonts w:ascii="仿宋" w:hAnsi="仿宋" w:eastAsia="仿宋" w:cs="Wingdings"/>
                <w:color w:val="000000" w:themeColor="text1"/>
                <w:sz w:val="24"/>
              </w:rPr>
            </w:pPr>
          </w:p>
        </w:tc>
      </w:tr>
      <w:tr w14:paraId="2AEF94A3">
        <w:tblPrEx>
          <w:tblCellMar>
            <w:top w:w="0" w:type="dxa"/>
            <w:left w:w="108" w:type="dxa"/>
            <w:bottom w:w="0" w:type="dxa"/>
            <w:right w:w="108" w:type="dxa"/>
          </w:tblCellMar>
        </w:tblPrEx>
        <w:trPr>
          <w:trHeight w:val="385" w:hRule="atLeast"/>
        </w:trPr>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BD16F">
            <w:pPr>
              <w:jc w:val="center"/>
              <w:rPr>
                <w:rFonts w:ascii="仿宋" w:hAnsi="仿宋" w:eastAsia="仿宋" w:cs="宋体"/>
                <w:color w:val="000000" w:themeColor="text1"/>
                <w:sz w:val="24"/>
              </w:rPr>
            </w:pPr>
          </w:p>
        </w:tc>
        <w:tc>
          <w:tcPr>
            <w:tcW w:w="3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265F7D">
            <w:pPr>
              <w:widowControl/>
              <w:jc w:val="center"/>
              <w:textAlignment w:val="center"/>
              <w:rPr>
                <w:rFonts w:ascii="仿宋" w:hAnsi="仿宋" w:eastAsia="仿宋" w:cs="宋体"/>
                <w:color w:val="000000" w:themeColor="text1"/>
                <w:sz w:val="24"/>
              </w:rPr>
            </w:pPr>
            <w:r>
              <w:rPr>
                <w:rFonts w:hint="eastAsia" w:ascii="仿宋" w:hAnsi="仿宋" w:eastAsia="仿宋" w:cs="宋体"/>
                <w:color w:val="000000" w:themeColor="text1"/>
                <w:kern w:val="0"/>
                <w:sz w:val="24"/>
              </w:rPr>
              <w:t>年</w:t>
            </w:r>
            <w:r>
              <w:rPr>
                <w:rFonts w:hint="eastAsia" w:ascii="仿宋" w:hAnsi="仿宋" w:eastAsia="仿宋" w:cs="宋体"/>
                <w:color w:val="000000" w:themeColor="text1"/>
                <w:kern w:val="0"/>
                <w:sz w:val="24"/>
                <w:lang w:val="en-US" w:eastAsia="zh-CN"/>
              </w:rPr>
              <w:t xml:space="preserve"> </w:t>
            </w:r>
            <w:r>
              <w:rPr>
                <w:rStyle w:val="10"/>
                <w:rFonts w:ascii="仿宋" w:hAnsi="仿宋" w:eastAsia="仿宋"/>
                <w:color w:val="000000" w:themeColor="text1"/>
              </w:rPr>
              <w:t xml:space="preserve"> </w:t>
            </w:r>
            <w:r>
              <w:rPr>
                <w:rStyle w:val="9"/>
                <w:rFonts w:hint="default" w:ascii="仿宋" w:hAnsi="仿宋" w:eastAsia="仿宋"/>
                <w:color w:val="000000" w:themeColor="text1"/>
              </w:rPr>
              <w:t>月</w:t>
            </w:r>
            <w:r>
              <w:rPr>
                <w:rStyle w:val="10"/>
                <w:rFonts w:ascii="仿宋" w:hAnsi="仿宋" w:eastAsia="仿宋"/>
                <w:color w:val="000000" w:themeColor="text1"/>
              </w:rPr>
              <w:t xml:space="preserve"> </w:t>
            </w:r>
            <w:r>
              <w:rPr>
                <w:rStyle w:val="10"/>
                <w:rFonts w:hint="eastAsia" w:ascii="仿宋" w:hAnsi="仿宋" w:eastAsia="仿宋"/>
                <w:color w:val="000000" w:themeColor="text1"/>
                <w:lang w:val="en-US" w:eastAsia="zh-CN"/>
              </w:rPr>
              <w:t xml:space="preserve"> </w:t>
            </w:r>
            <w:r>
              <w:rPr>
                <w:rStyle w:val="9"/>
                <w:rFonts w:hint="default" w:ascii="仿宋" w:hAnsi="仿宋" w:eastAsia="仿宋"/>
                <w:color w:val="000000" w:themeColor="text1"/>
              </w:rPr>
              <w:t>日</w:t>
            </w:r>
            <w:r>
              <w:rPr>
                <w:rStyle w:val="9"/>
                <w:rFonts w:hint="eastAsia" w:ascii="仿宋" w:hAnsi="仿宋" w:eastAsia="仿宋"/>
                <w:color w:val="000000" w:themeColor="text1"/>
                <w:lang w:val="en-US" w:eastAsia="zh-CN"/>
              </w:rPr>
              <w:t xml:space="preserve"> </w:t>
            </w:r>
            <w:r>
              <w:rPr>
                <w:rStyle w:val="9"/>
                <w:rFonts w:hint="default" w:ascii="仿宋" w:hAnsi="仿宋" w:eastAsia="仿宋"/>
                <w:color w:val="000000" w:themeColor="text1"/>
              </w:rPr>
              <w:t>至</w:t>
            </w:r>
            <w:r>
              <w:rPr>
                <w:rStyle w:val="10"/>
                <w:rFonts w:ascii="仿宋" w:hAnsi="仿宋" w:eastAsia="仿宋"/>
                <w:color w:val="000000" w:themeColor="text1"/>
              </w:rPr>
              <w:t xml:space="preserve"> </w:t>
            </w:r>
            <w:r>
              <w:rPr>
                <w:rStyle w:val="10"/>
                <w:rFonts w:hint="eastAsia" w:ascii="仿宋" w:hAnsi="仿宋" w:eastAsia="仿宋"/>
                <w:color w:val="000000" w:themeColor="text1"/>
                <w:lang w:val="en-US" w:eastAsia="zh-CN"/>
              </w:rPr>
              <w:t xml:space="preserve"> </w:t>
            </w:r>
            <w:r>
              <w:rPr>
                <w:rStyle w:val="9"/>
                <w:rFonts w:hint="default" w:ascii="仿宋" w:hAnsi="仿宋" w:eastAsia="仿宋"/>
                <w:color w:val="000000" w:themeColor="text1"/>
              </w:rPr>
              <w:t>年</w:t>
            </w:r>
            <w:r>
              <w:rPr>
                <w:rStyle w:val="10"/>
                <w:rFonts w:ascii="仿宋" w:hAnsi="仿宋" w:eastAsia="仿宋"/>
                <w:color w:val="000000" w:themeColor="text1"/>
              </w:rPr>
              <w:t xml:space="preserve"> </w:t>
            </w:r>
            <w:r>
              <w:rPr>
                <w:rStyle w:val="10"/>
                <w:rFonts w:hint="eastAsia" w:ascii="仿宋" w:hAnsi="仿宋" w:eastAsia="仿宋"/>
                <w:color w:val="000000" w:themeColor="text1"/>
                <w:lang w:val="en-US" w:eastAsia="zh-CN"/>
              </w:rPr>
              <w:t xml:space="preserve"> </w:t>
            </w:r>
            <w:r>
              <w:rPr>
                <w:rStyle w:val="9"/>
                <w:rFonts w:hint="default" w:ascii="仿宋" w:hAnsi="仿宋" w:eastAsia="仿宋"/>
                <w:color w:val="000000" w:themeColor="text1"/>
              </w:rPr>
              <w:t>月</w:t>
            </w:r>
            <w:r>
              <w:rPr>
                <w:rStyle w:val="9"/>
                <w:rFonts w:hint="eastAsia" w:ascii="仿宋" w:hAnsi="仿宋" w:eastAsia="仿宋"/>
                <w:color w:val="000000" w:themeColor="text1"/>
                <w:lang w:val="en-US" w:eastAsia="zh-CN"/>
              </w:rPr>
              <w:t xml:space="preserve"> </w:t>
            </w:r>
            <w:r>
              <w:rPr>
                <w:rStyle w:val="10"/>
                <w:rFonts w:ascii="仿宋" w:hAnsi="仿宋" w:eastAsia="仿宋"/>
                <w:color w:val="000000" w:themeColor="text1"/>
              </w:rPr>
              <w:t xml:space="preserve"> </w:t>
            </w:r>
            <w:r>
              <w:rPr>
                <w:rStyle w:val="9"/>
                <w:rFonts w:hint="default" w:ascii="仿宋" w:hAnsi="仿宋" w:eastAsia="仿宋"/>
                <w:color w:val="000000" w:themeColor="text1"/>
              </w:rPr>
              <w:t>日</w:t>
            </w: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EE9520">
            <w:pPr>
              <w:jc w:val="center"/>
              <w:rPr>
                <w:rFonts w:ascii="仿宋" w:hAnsi="仿宋" w:eastAsia="仿宋" w:cs="Wingdings"/>
                <w:color w:val="000000" w:themeColor="text1"/>
                <w:sz w:val="24"/>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4F38">
            <w:pPr>
              <w:jc w:val="left"/>
              <w:rPr>
                <w:rFonts w:ascii="仿宋" w:hAnsi="仿宋" w:eastAsia="仿宋" w:cs="Wingdings"/>
                <w:color w:val="000000" w:themeColor="text1"/>
                <w:sz w:val="24"/>
              </w:rPr>
            </w:pPr>
          </w:p>
        </w:tc>
      </w:tr>
      <w:tr w14:paraId="25E9B650">
        <w:tblPrEx>
          <w:tblCellMar>
            <w:top w:w="0" w:type="dxa"/>
            <w:left w:w="108" w:type="dxa"/>
            <w:bottom w:w="0" w:type="dxa"/>
            <w:right w:w="108" w:type="dxa"/>
          </w:tblCellMar>
        </w:tblPrEx>
        <w:trPr>
          <w:trHeight w:val="385" w:hRule="atLeast"/>
        </w:trPr>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262D1">
            <w:pPr>
              <w:jc w:val="center"/>
              <w:rPr>
                <w:rFonts w:ascii="仿宋" w:hAnsi="仿宋" w:eastAsia="仿宋" w:cs="宋体"/>
                <w:color w:val="000000" w:themeColor="text1"/>
                <w:sz w:val="24"/>
              </w:rPr>
            </w:pPr>
          </w:p>
        </w:tc>
        <w:tc>
          <w:tcPr>
            <w:tcW w:w="3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44610C">
            <w:pPr>
              <w:widowControl/>
              <w:jc w:val="center"/>
              <w:textAlignment w:val="center"/>
              <w:rPr>
                <w:rFonts w:ascii="仿宋" w:hAnsi="仿宋" w:eastAsia="仿宋" w:cs="宋体"/>
                <w:color w:val="000000" w:themeColor="text1"/>
                <w:sz w:val="24"/>
              </w:rPr>
            </w:pPr>
            <w:r>
              <w:rPr>
                <w:rFonts w:hint="eastAsia" w:ascii="仿宋" w:hAnsi="仿宋" w:eastAsia="仿宋" w:cs="宋体"/>
                <w:color w:val="000000" w:themeColor="text1"/>
                <w:kern w:val="0"/>
                <w:sz w:val="24"/>
              </w:rPr>
              <w:t>年</w:t>
            </w:r>
            <w:r>
              <w:rPr>
                <w:rFonts w:hint="eastAsia" w:ascii="仿宋" w:hAnsi="仿宋" w:eastAsia="仿宋" w:cs="宋体"/>
                <w:color w:val="000000" w:themeColor="text1"/>
                <w:kern w:val="0"/>
                <w:sz w:val="24"/>
                <w:lang w:val="en-US" w:eastAsia="zh-CN"/>
              </w:rPr>
              <w:t xml:space="preserve"> </w:t>
            </w:r>
            <w:r>
              <w:rPr>
                <w:rStyle w:val="10"/>
                <w:rFonts w:ascii="仿宋" w:hAnsi="仿宋" w:eastAsia="仿宋"/>
                <w:color w:val="000000" w:themeColor="text1"/>
              </w:rPr>
              <w:t xml:space="preserve"> </w:t>
            </w:r>
            <w:r>
              <w:rPr>
                <w:rStyle w:val="9"/>
                <w:rFonts w:hint="default" w:ascii="仿宋" w:hAnsi="仿宋" w:eastAsia="仿宋"/>
                <w:color w:val="000000" w:themeColor="text1"/>
              </w:rPr>
              <w:t>月</w:t>
            </w:r>
            <w:r>
              <w:rPr>
                <w:rStyle w:val="10"/>
                <w:rFonts w:ascii="仿宋" w:hAnsi="仿宋" w:eastAsia="仿宋"/>
                <w:color w:val="000000" w:themeColor="text1"/>
              </w:rPr>
              <w:t xml:space="preserve"> </w:t>
            </w:r>
            <w:r>
              <w:rPr>
                <w:rStyle w:val="10"/>
                <w:rFonts w:hint="eastAsia" w:ascii="仿宋" w:hAnsi="仿宋" w:eastAsia="仿宋"/>
                <w:color w:val="000000" w:themeColor="text1"/>
                <w:lang w:val="en-US" w:eastAsia="zh-CN"/>
              </w:rPr>
              <w:t xml:space="preserve"> </w:t>
            </w:r>
            <w:r>
              <w:rPr>
                <w:rStyle w:val="9"/>
                <w:rFonts w:hint="default" w:ascii="仿宋" w:hAnsi="仿宋" w:eastAsia="仿宋"/>
                <w:color w:val="000000" w:themeColor="text1"/>
              </w:rPr>
              <w:t>日</w:t>
            </w:r>
            <w:r>
              <w:rPr>
                <w:rStyle w:val="9"/>
                <w:rFonts w:hint="eastAsia" w:ascii="仿宋" w:hAnsi="仿宋" w:eastAsia="仿宋"/>
                <w:color w:val="000000" w:themeColor="text1"/>
                <w:lang w:val="en-US" w:eastAsia="zh-CN"/>
              </w:rPr>
              <w:t xml:space="preserve"> </w:t>
            </w:r>
            <w:r>
              <w:rPr>
                <w:rStyle w:val="9"/>
                <w:rFonts w:hint="default" w:ascii="仿宋" w:hAnsi="仿宋" w:eastAsia="仿宋"/>
                <w:color w:val="000000" w:themeColor="text1"/>
              </w:rPr>
              <w:t>至</w:t>
            </w:r>
            <w:r>
              <w:rPr>
                <w:rStyle w:val="10"/>
                <w:rFonts w:ascii="仿宋" w:hAnsi="仿宋" w:eastAsia="仿宋"/>
                <w:color w:val="000000" w:themeColor="text1"/>
              </w:rPr>
              <w:t xml:space="preserve"> </w:t>
            </w:r>
            <w:r>
              <w:rPr>
                <w:rStyle w:val="10"/>
                <w:rFonts w:hint="eastAsia" w:ascii="仿宋" w:hAnsi="仿宋" w:eastAsia="仿宋"/>
                <w:color w:val="000000" w:themeColor="text1"/>
                <w:lang w:val="en-US" w:eastAsia="zh-CN"/>
              </w:rPr>
              <w:t xml:space="preserve"> </w:t>
            </w:r>
            <w:r>
              <w:rPr>
                <w:rStyle w:val="9"/>
                <w:rFonts w:hint="default" w:ascii="仿宋" w:hAnsi="仿宋" w:eastAsia="仿宋"/>
                <w:color w:val="000000" w:themeColor="text1"/>
              </w:rPr>
              <w:t>年</w:t>
            </w:r>
            <w:r>
              <w:rPr>
                <w:rStyle w:val="10"/>
                <w:rFonts w:ascii="仿宋" w:hAnsi="仿宋" w:eastAsia="仿宋"/>
                <w:color w:val="000000" w:themeColor="text1"/>
              </w:rPr>
              <w:t xml:space="preserve"> </w:t>
            </w:r>
            <w:r>
              <w:rPr>
                <w:rStyle w:val="10"/>
                <w:rFonts w:hint="eastAsia" w:ascii="仿宋" w:hAnsi="仿宋" w:eastAsia="仿宋"/>
                <w:color w:val="000000" w:themeColor="text1"/>
                <w:lang w:val="en-US" w:eastAsia="zh-CN"/>
              </w:rPr>
              <w:t xml:space="preserve"> </w:t>
            </w:r>
            <w:r>
              <w:rPr>
                <w:rStyle w:val="9"/>
                <w:rFonts w:hint="default" w:ascii="仿宋" w:hAnsi="仿宋" w:eastAsia="仿宋"/>
                <w:color w:val="000000" w:themeColor="text1"/>
              </w:rPr>
              <w:t>月</w:t>
            </w:r>
            <w:r>
              <w:rPr>
                <w:rStyle w:val="9"/>
                <w:rFonts w:hint="eastAsia" w:ascii="仿宋" w:hAnsi="仿宋" w:eastAsia="仿宋"/>
                <w:color w:val="000000" w:themeColor="text1"/>
                <w:lang w:val="en-US" w:eastAsia="zh-CN"/>
              </w:rPr>
              <w:t xml:space="preserve"> </w:t>
            </w:r>
            <w:r>
              <w:rPr>
                <w:rStyle w:val="10"/>
                <w:rFonts w:ascii="仿宋" w:hAnsi="仿宋" w:eastAsia="仿宋"/>
                <w:color w:val="000000" w:themeColor="text1"/>
              </w:rPr>
              <w:t xml:space="preserve"> </w:t>
            </w:r>
            <w:r>
              <w:rPr>
                <w:rStyle w:val="9"/>
                <w:rFonts w:hint="default" w:ascii="仿宋" w:hAnsi="仿宋" w:eastAsia="仿宋"/>
                <w:color w:val="000000" w:themeColor="text1"/>
              </w:rPr>
              <w:t>日</w:t>
            </w: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9E1CC">
            <w:pPr>
              <w:jc w:val="center"/>
              <w:rPr>
                <w:rFonts w:ascii="仿宋" w:hAnsi="仿宋" w:eastAsia="仿宋" w:cs="宋体"/>
                <w:color w:val="000000" w:themeColor="text1"/>
                <w:sz w:val="24"/>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12669">
            <w:pPr>
              <w:jc w:val="center"/>
              <w:rPr>
                <w:rFonts w:ascii="仿宋" w:hAnsi="仿宋" w:eastAsia="仿宋" w:cs="宋体"/>
                <w:color w:val="000000" w:themeColor="text1"/>
                <w:sz w:val="24"/>
              </w:rPr>
            </w:pPr>
          </w:p>
        </w:tc>
      </w:tr>
      <w:tr w14:paraId="6B322D0F">
        <w:tblPrEx>
          <w:tblCellMar>
            <w:top w:w="0" w:type="dxa"/>
            <w:left w:w="108" w:type="dxa"/>
            <w:bottom w:w="0" w:type="dxa"/>
            <w:right w:w="108" w:type="dxa"/>
          </w:tblCellMar>
        </w:tblPrEx>
        <w:trPr>
          <w:trHeight w:val="2276" w:hRule="atLeast"/>
        </w:trPr>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B786C">
            <w:pPr>
              <w:widowControl/>
              <w:jc w:val="center"/>
              <w:textAlignment w:val="center"/>
              <w:rPr>
                <w:rFonts w:ascii="仿宋" w:hAnsi="仿宋" w:eastAsia="仿宋" w:cs="宋体"/>
                <w:color w:val="000000" w:themeColor="text1"/>
                <w:sz w:val="24"/>
              </w:rPr>
            </w:pPr>
            <w:r>
              <w:rPr>
                <w:rFonts w:hint="eastAsia" w:ascii="仿宋" w:hAnsi="仿宋" w:eastAsia="仿宋" w:cs="宋体"/>
                <w:color w:val="000000" w:themeColor="text1"/>
                <w:kern w:val="0"/>
                <w:sz w:val="24"/>
              </w:rPr>
              <w:t>个人承诺</w:t>
            </w:r>
          </w:p>
        </w:tc>
        <w:tc>
          <w:tcPr>
            <w:tcW w:w="80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EC99630">
            <w:pPr>
              <w:widowControl/>
              <w:jc w:val="left"/>
              <w:textAlignment w:val="center"/>
              <w:rPr>
                <w:rFonts w:ascii="仿宋" w:hAnsi="仿宋" w:eastAsia="仿宋" w:cs="宋体"/>
                <w:color w:val="000000" w:themeColor="text1"/>
                <w:sz w:val="22"/>
                <w:szCs w:val="22"/>
              </w:rPr>
            </w:pPr>
            <w:r>
              <w:rPr>
                <w:rFonts w:hint="eastAsia" w:ascii="仿宋" w:hAnsi="仿宋" w:eastAsia="仿宋" w:cs="宋体"/>
                <w:color w:val="000000" w:themeColor="text1"/>
                <w:kern w:val="0"/>
                <w:sz w:val="22"/>
                <w:szCs w:val="22"/>
              </w:rPr>
              <w:t xml:space="preserve">    我郑重承诺：截止        年       月       日，不存在下列情况  </w:t>
            </w:r>
            <w:r>
              <w:rPr>
                <w:rFonts w:hint="eastAsia" w:ascii="仿宋" w:hAnsi="仿宋" w:eastAsia="仿宋" w:cs="Wingdings"/>
                <w:color w:val="000000" w:themeColor="text1"/>
                <w:kern w:val="0"/>
                <w:sz w:val="24"/>
              </w:rPr>
              <w:t>□</w:t>
            </w:r>
            <w:r>
              <w:rPr>
                <w:rStyle w:val="12"/>
                <w:rFonts w:hint="default" w:ascii="仿宋" w:hAnsi="仿宋" w:eastAsia="仿宋"/>
                <w:color w:val="000000" w:themeColor="text1"/>
              </w:rPr>
              <w:t xml:space="preserve">在职参险     </w:t>
            </w:r>
            <w:r>
              <w:rPr>
                <w:rFonts w:hint="eastAsia" w:ascii="仿宋" w:hAnsi="仿宋" w:eastAsia="仿宋" w:cs="Wingdings"/>
                <w:color w:val="000000" w:themeColor="text1"/>
                <w:kern w:val="0"/>
                <w:sz w:val="24"/>
              </w:rPr>
              <w:t>□</w:t>
            </w:r>
            <w:r>
              <w:rPr>
                <w:rStyle w:val="12"/>
                <w:rFonts w:hint="default" w:ascii="仿宋" w:hAnsi="仿宋" w:eastAsia="仿宋"/>
                <w:color w:val="000000" w:themeColor="text1"/>
              </w:rPr>
              <w:t xml:space="preserve">有工商执照     </w:t>
            </w:r>
            <w:r>
              <w:rPr>
                <w:rFonts w:hint="eastAsia" w:ascii="仿宋" w:hAnsi="仿宋" w:eastAsia="仿宋" w:cs="Wingdings"/>
                <w:color w:val="000000" w:themeColor="text1"/>
                <w:kern w:val="0"/>
                <w:sz w:val="24"/>
              </w:rPr>
              <w:t>□</w:t>
            </w:r>
            <w:r>
              <w:rPr>
                <w:rStyle w:val="12"/>
                <w:rFonts w:hint="default" w:ascii="仿宋" w:hAnsi="仿宋" w:eastAsia="仿宋"/>
                <w:color w:val="000000" w:themeColor="text1"/>
              </w:rPr>
              <w:t xml:space="preserve">在编      </w:t>
            </w:r>
            <w:r>
              <w:rPr>
                <w:rFonts w:hint="eastAsia" w:ascii="仿宋" w:hAnsi="仿宋" w:eastAsia="仿宋" w:cs="Wingdings"/>
                <w:color w:val="000000" w:themeColor="text1"/>
                <w:kern w:val="0"/>
                <w:sz w:val="24"/>
              </w:rPr>
              <w:t>□</w:t>
            </w:r>
            <w:r>
              <w:rPr>
                <w:rStyle w:val="12"/>
                <w:rFonts w:hint="default" w:ascii="仿宋" w:hAnsi="仿宋" w:eastAsia="仿宋"/>
                <w:color w:val="000000" w:themeColor="text1"/>
              </w:rPr>
              <w:t xml:space="preserve">财政开支      </w:t>
            </w:r>
            <w:r>
              <w:rPr>
                <w:rFonts w:hint="eastAsia" w:ascii="仿宋" w:hAnsi="仿宋" w:eastAsia="仿宋" w:cs="Wingdings"/>
                <w:color w:val="000000" w:themeColor="text1"/>
                <w:kern w:val="0"/>
                <w:sz w:val="24"/>
              </w:rPr>
              <w:t>□</w:t>
            </w:r>
            <w:r>
              <w:rPr>
                <w:rStyle w:val="12"/>
                <w:rFonts w:hint="default" w:ascii="仿宋" w:hAnsi="仿宋" w:eastAsia="仿宋"/>
                <w:color w:val="000000" w:themeColor="text1"/>
              </w:rPr>
              <w:t>违纪违法，在公益性岗位工作期间，若出现上述情况时，我将主动退出公益性岗位，相关信息及时报送工作单位及就业部门。</w:t>
            </w:r>
            <w:r>
              <w:rPr>
                <w:rStyle w:val="12"/>
                <w:rFonts w:hint="default" w:ascii="仿宋" w:hAnsi="仿宋" w:eastAsia="仿宋"/>
                <w:color w:val="000000" w:themeColor="text1"/>
              </w:rPr>
              <w:br w:type="textWrapping"/>
            </w:r>
            <w:r>
              <w:rPr>
                <w:rStyle w:val="12"/>
                <w:rFonts w:hint="default" w:ascii="仿宋" w:hAnsi="仿宋" w:eastAsia="仿宋"/>
                <w:color w:val="000000" w:themeColor="text1"/>
              </w:rPr>
              <w:br w:type="textWrapping"/>
            </w:r>
            <w:r>
              <w:rPr>
                <w:rStyle w:val="12"/>
                <w:rFonts w:hint="default" w:ascii="仿宋" w:hAnsi="仿宋" w:eastAsia="仿宋"/>
                <w:color w:val="000000" w:themeColor="text1"/>
              </w:rPr>
              <w:t xml:space="preserve">                                               承诺人：</w:t>
            </w:r>
            <w:r>
              <w:rPr>
                <w:rStyle w:val="12"/>
                <w:rFonts w:hint="default" w:ascii="仿宋" w:hAnsi="仿宋" w:eastAsia="仿宋"/>
                <w:color w:val="000000" w:themeColor="text1"/>
              </w:rPr>
              <w:br w:type="textWrapping"/>
            </w:r>
            <w:r>
              <w:rPr>
                <w:rStyle w:val="12"/>
                <w:rFonts w:hint="default" w:ascii="仿宋" w:hAnsi="仿宋" w:eastAsia="仿宋"/>
                <w:color w:val="000000" w:themeColor="text1"/>
              </w:rPr>
              <w:t xml:space="preserve">                                                      年     月     日</w:t>
            </w:r>
          </w:p>
        </w:tc>
      </w:tr>
    </w:tbl>
    <w:p w14:paraId="6B857E59">
      <w:pPr>
        <w:rPr>
          <w:rFonts w:ascii="仿宋" w:hAnsi="仿宋" w:eastAsia="仿宋"/>
          <w:color w:val="000000" w:themeColor="text1"/>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FangSong_GB2312">
    <w:altName w:val="仿宋"/>
    <w:panose1 w:val="02010609060101010101"/>
    <w:charset w:val="00"/>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M5ZjUxYTdjY2NjMjhlOGM2NWE4MmI3ZjljNjUwMDkifQ=="/>
    <w:docVar w:name="KSO_WPS_MARK_KEY" w:val="45baef7a-252a-4ad2-ab32-fbc72dd11faf"/>
  </w:docVars>
  <w:rsids>
    <w:rsidRoot w:val="0042532A"/>
    <w:rsid w:val="0004632E"/>
    <w:rsid w:val="00084DAF"/>
    <w:rsid w:val="000D32D0"/>
    <w:rsid w:val="00112FFA"/>
    <w:rsid w:val="00133DE9"/>
    <w:rsid w:val="0016519B"/>
    <w:rsid w:val="001822B3"/>
    <w:rsid w:val="00183983"/>
    <w:rsid w:val="001A1D26"/>
    <w:rsid w:val="001C13D6"/>
    <w:rsid w:val="002326F8"/>
    <w:rsid w:val="002A2B63"/>
    <w:rsid w:val="002A46F4"/>
    <w:rsid w:val="002E7566"/>
    <w:rsid w:val="00300E7B"/>
    <w:rsid w:val="003545EF"/>
    <w:rsid w:val="00356B3F"/>
    <w:rsid w:val="00396DAE"/>
    <w:rsid w:val="003A091C"/>
    <w:rsid w:val="003D64BC"/>
    <w:rsid w:val="0042532A"/>
    <w:rsid w:val="00430280"/>
    <w:rsid w:val="004635BD"/>
    <w:rsid w:val="004E6326"/>
    <w:rsid w:val="005024D0"/>
    <w:rsid w:val="0057072E"/>
    <w:rsid w:val="005A7A8C"/>
    <w:rsid w:val="005B2E2E"/>
    <w:rsid w:val="005D5261"/>
    <w:rsid w:val="005F3763"/>
    <w:rsid w:val="00630C9B"/>
    <w:rsid w:val="006368B0"/>
    <w:rsid w:val="00637565"/>
    <w:rsid w:val="00691530"/>
    <w:rsid w:val="006B4770"/>
    <w:rsid w:val="006E61B6"/>
    <w:rsid w:val="0070000D"/>
    <w:rsid w:val="007915E1"/>
    <w:rsid w:val="007A21B6"/>
    <w:rsid w:val="00842D72"/>
    <w:rsid w:val="008448CE"/>
    <w:rsid w:val="008B3BF0"/>
    <w:rsid w:val="00900400"/>
    <w:rsid w:val="009111FD"/>
    <w:rsid w:val="009154EE"/>
    <w:rsid w:val="00950DC0"/>
    <w:rsid w:val="00962183"/>
    <w:rsid w:val="00971DBE"/>
    <w:rsid w:val="009A548F"/>
    <w:rsid w:val="00A452E3"/>
    <w:rsid w:val="00A610B7"/>
    <w:rsid w:val="00A66566"/>
    <w:rsid w:val="00A81197"/>
    <w:rsid w:val="00A81DBE"/>
    <w:rsid w:val="00AC58FC"/>
    <w:rsid w:val="00B12FEE"/>
    <w:rsid w:val="00B824A9"/>
    <w:rsid w:val="00BC2E4A"/>
    <w:rsid w:val="00C10046"/>
    <w:rsid w:val="00CD3354"/>
    <w:rsid w:val="00DE372B"/>
    <w:rsid w:val="00E33A2C"/>
    <w:rsid w:val="00E619DB"/>
    <w:rsid w:val="00E76D3D"/>
    <w:rsid w:val="00EE3E9D"/>
    <w:rsid w:val="00EF0EBC"/>
    <w:rsid w:val="00F0321B"/>
    <w:rsid w:val="00FA7609"/>
    <w:rsid w:val="01030BC5"/>
    <w:rsid w:val="028022AD"/>
    <w:rsid w:val="03140910"/>
    <w:rsid w:val="04C904B8"/>
    <w:rsid w:val="05017B8E"/>
    <w:rsid w:val="052D4EEB"/>
    <w:rsid w:val="05386112"/>
    <w:rsid w:val="05661A0F"/>
    <w:rsid w:val="05DB4947"/>
    <w:rsid w:val="05EA06E6"/>
    <w:rsid w:val="060043AE"/>
    <w:rsid w:val="06882980"/>
    <w:rsid w:val="06C078F0"/>
    <w:rsid w:val="06CB59EB"/>
    <w:rsid w:val="06D22892"/>
    <w:rsid w:val="06E5039D"/>
    <w:rsid w:val="072972FE"/>
    <w:rsid w:val="076A33F3"/>
    <w:rsid w:val="08443AC6"/>
    <w:rsid w:val="08A003F8"/>
    <w:rsid w:val="08D87CD5"/>
    <w:rsid w:val="08F024B8"/>
    <w:rsid w:val="09C50684"/>
    <w:rsid w:val="09D733C2"/>
    <w:rsid w:val="0A67012A"/>
    <w:rsid w:val="0A6B5D1E"/>
    <w:rsid w:val="0BC815D4"/>
    <w:rsid w:val="0C0F6841"/>
    <w:rsid w:val="0C8D3518"/>
    <w:rsid w:val="0CE12DC1"/>
    <w:rsid w:val="0D3557F3"/>
    <w:rsid w:val="0E433C09"/>
    <w:rsid w:val="0EC56766"/>
    <w:rsid w:val="0EE346BD"/>
    <w:rsid w:val="0F4E7F38"/>
    <w:rsid w:val="0F83228E"/>
    <w:rsid w:val="103108BE"/>
    <w:rsid w:val="10495291"/>
    <w:rsid w:val="123551DD"/>
    <w:rsid w:val="12A63806"/>
    <w:rsid w:val="13160D6D"/>
    <w:rsid w:val="14DB5C8A"/>
    <w:rsid w:val="16445BF1"/>
    <w:rsid w:val="16C87D52"/>
    <w:rsid w:val="1A553D77"/>
    <w:rsid w:val="1A707605"/>
    <w:rsid w:val="1AE16104"/>
    <w:rsid w:val="1BA17641"/>
    <w:rsid w:val="1C566881"/>
    <w:rsid w:val="1D3F1ABE"/>
    <w:rsid w:val="1EDF0BAD"/>
    <w:rsid w:val="1F594E5D"/>
    <w:rsid w:val="1F770DE5"/>
    <w:rsid w:val="1F8A4584"/>
    <w:rsid w:val="20931C4F"/>
    <w:rsid w:val="20A72E7E"/>
    <w:rsid w:val="21287F6F"/>
    <w:rsid w:val="213E037F"/>
    <w:rsid w:val="217A651A"/>
    <w:rsid w:val="22205764"/>
    <w:rsid w:val="2234120F"/>
    <w:rsid w:val="22812EA5"/>
    <w:rsid w:val="24390D5F"/>
    <w:rsid w:val="24CD14A7"/>
    <w:rsid w:val="26EA27E4"/>
    <w:rsid w:val="273F4F5F"/>
    <w:rsid w:val="277D3FBB"/>
    <w:rsid w:val="27D843EF"/>
    <w:rsid w:val="28137B19"/>
    <w:rsid w:val="28220269"/>
    <w:rsid w:val="28221B0A"/>
    <w:rsid w:val="28445F24"/>
    <w:rsid w:val="29392615"/>
    <w:rsid w:val="2AF34E23"/>
    <w:rsid w:val="2B3B716B"/>
    <w:rsid w:val="2C445224"/>
    <w:rsid w:val="2C7212B2"/>
    <w:rsid w:val="2D771CCC"/>
    <w:rsid w:val="2DD65871"/>
    <w:rsid w:val="2E1600CA"/>
    <w:rsid w:val="2E2C36E3"/>
    <w:rsid w:val="2E8B7F59"/>
    <w:rsid w:val="2EDC4F33"/>
    <w:rsid w:val="2EDF0755"/>
    <w:rsid w:val="2EDF4FC5"/>
    <w:rsid w:val="2EE90A77"/>
    <w:rsid w:val="2EF02E9E"/>
    <w:rsid w:val="2F0039FD"/>
    <w:rsid w:val="2F5F53F2"/>
    <w:rsid w:val="2FD91648"/>
    <w:rsid w:val="311D3863"/>
    <w:rsid w:val="32951856"/>
    <w:rsid w:val="32A46599"/>
    <w:rsid w:val="34680F54"/>
    <w:rsid w:val="34A9783B"/>
    <w:rsid w:val="34F204B0"/>
    <w:rsid w:val="3506618D"/>
    <w:rsid w:val="35523A2F"/>
    <w:rsid w:val="35DD6582"/>
    <w:rsid w:val="35EA010B"/>
    <w:rsid w:val="36453593"/>
    <w:rsid w:val="366B7376"/>
    <w:rsid w:val="37043EFF"/>
    <w:rsid w:val="370F76FD"/>
    <w:rsid w:val="371B6954"/>
    <w:rsid w:val="37500442"/>
    <w:rsid w:val="37917FBB"/>
    <w:rsid w:val="37BF0603"/>
    <w:rsid w:val="38606463"/>
    <w:rsid w:val="3907667D"/>
    <w:rsid w:val="39914B8B"/>
    <w:rsid w:val="3A1D5E7F"/>
    <w:rsid w:val="3A5B15D7"/>
    <w:rsid w:val="3AE07D2F"/>
    <w:rsid w:val="3B442E6F"/>
    <w:rsid w:val="3BB20FFA"/>
    <w:rsid w:val="3BEA2B65"/>
    <w:rsid w:val="3C0E7163"/>
    <w:rsid w:val="3C1E7CDF"/>
    <w:rsid w:val="3C77021F"/>
    <w:rsid w:val="3D70539A"/>
    <w:rsid w:val="3D78424E"/>
    <w:rsid w:val="3D8E5820"/>
    <w:rsid w:val="3DBB4664"/>
    <w:rsid w:val="3DBC7C68"/>
    <w:rsid w:val="3DDC61D1"/>
    <w:rsid w:val="3E5A2007"/>
    <w:rsid w:val="3E624275"/>
    <w:rsid w:val="3E70085F"/>
    <w:rsid w:val="3F265516"/>
    <w:rsid w:val="3F836EDA"/>
    <w:rsid w:val="3FEC69F0"/>
    <w:rsid w:val="41285CCA"/>
    <w:rsid w:val="41E551AF"/>
    <w:rsid w:val="426D634C"/>
    <w:rsid w:val="42EF5FFF"/>
    <w:rsid w:val="43DC4CF8"/>
    <w:rsid w:val="44024872"/>
    <w:rsid w:val="461553D4"/>
    <w:rsid w:val="4683650C"/>
    <w:rsid w:val="48805659"/>
    <w:rsid w:val="48834259"/>
    <w:rsid w:val="491D1624"/>
    <w:rsid w:val="49211C3E"/>
    <w:rsid w:val="4968161B"/>
    <w:rsid w:val="49D06C42"/>
    <w:rsid w:val="49DB2F19"/>
    <w:rsid w:val="4A0B1FA6"/>
    <w:rsid w:val="4A123335"/>
    <w:rsid w:val="4AB97C54"/>
    <w:rsid w:val="4B624D3B"/>
    <w:rsid w:val="4C0A69B9"/>
    <w:rsid w:val="4C9C5650"/>
    <w:rsid w:val="4CCF375F"/>
    <w:rsid w:val="4DC81785"/>
    <w:rsid w:val="4EA07161"/>
    <w:rsid w:val="4FBA24A4"/>
    <w:rsid w:val="506900A6"/>
    <w:rsid w:val="50E50110"/>
    <w:rsid w:val="514F62E4"/>
    <w:rsid w:val="51C770FB"/>
    <w:rsid w:val="52306DCA"/>
    <w:rsid w:val="527728CF"/>
    <w:rsid w:val="53524E4C"/>
    <w:rsid w:val="536A5F90"/>
    <w:rsid w:val="53EB60E2"/>
    <w:rsid w:val="54077C82"/>
    <w:rsid w:val="5463049A"/>
    <w:rsid w:val="54CB01FB"/>
    <w:rsid w:val="557B71E4"/>
    <w:rsid w:val="55C52144"/>
    <w:rsid w:val="55DD513F"/>
    <w:rsid w:val="55F304BE"/>
    <w:rsid w:val="55F76859"/>
    <w:rsid w:val="56E83443"/>
    <w:rsid w:val="56F72230"/>
    <w:rsid w:val="571132F2"/>
    <w:rsid w:val="576F39C9"/>
    <w:rsid w:val="57FC0C53"/>
    <w:rsid w:val="582B3AF1"/>
    <w:rsid w:val="585951BA"/>
    <w:rsid w:val="585A65D3"/>
    <w:rsid w:val="588D34AE"/>
    <w:rsid w:val="58AB6E2E"/>
    <w:rsid w:val="593F084E"/>
    <w:rsid w:val="5A955B8A"/>
    <w:rsid w:val="5AE91E90"/>
    <w:rsid w:val="5C283ECF"/>
    <w:rsid w:val="5C5273D3"/>
    <w:rsid w:val="5D8329FF"/>
    <w:rsid w:val="5D944335"/>
    <w:rsid w:val="5E192A8C"/>
    <w:rsid w:val="5EA66A16"/>
    <w:rsid w:val="5EC0115A"/>
    <w:rsid w:val="5F32219B"/>
    <w:rsid w:val="5F4144FC"/>
    <w:rsid w:val="5F4D6E91"/>
    <w:rsid w:val="5FEC2A61"/>
    <w:rsid w:val="603B318E"/>
    <w:rsid w:val="60600E46"/>
    <w:rsid w:val="60B82A30"/>
    <w:rsid w:val="60FB291D"/>
    <w:rsid w:val="61F265FC"/>
    <w:rsid w:val="62D262E3"/>
    <w:rsid w:val="62E23D94"/>
    <w:rsid w:val="647A1DAB"/>
    <w:rsid w:val="64A84B6A"/>
    <w:rsid w:val="64BB2AEF"/>
    <w:rsid w:val="65E120E1"/>
    <w:rsid w:val="660A5721"/>
    <w:rsid w:val="664A412A"/>
    <w:rsid w:val="67A46A60"/>
    <w:rsid w:val="67C47F0C"/>
    <w:rsid w:val="67CF6087"/>
    <w:rsid w:val="688431F8"/>
    <w:rsid w:val="6A130CD7"/>
    <w:rsid w:val="6A93005F"/>
    <w:rsid w:val="6BAF4A30"/>
    <w:rsid w:val="6BF40694"/>
    <w:rsid w:val="6C3D64DF"/>
    <w:rsid w:val="6C8009C3"/>
    <w:rsid w:val="6CF51C81"/>
    <w:rsid w:val="6D4318D3"/>
    <w:rsid w:val="6D484EAB"/>
    <w:rsid w:val="6DFC1D2F"/>
    <w:rsid w:val="6E684B6A"/>
    <w:rsid w:val="6EB14973"/>
    <w:rsid w:val="6ECE1671"/>
    <w:rsid w:val="6ED97966"/>
    <w:rsid w:val="6F204E84"/>
    <w:rsid w:val="6F8E6542"/>
    <w:rsid w:val="6FAB196B"/>
    <w:rsid w:val="6FF81470"/>
    <w:rsid w:val="70456C47"/>
    <w:rsid w:val="71896A0D"/>
    <w:rsid w:val="718E348E"/>
    <w:rsid w:val="7204458F"/>
    <w:rsid w:val="72AA7CFF"/>
    <w:rsid w:val="72C11027"/>
    <w:rsid w:val="72DD6326"/>
    <w:rsid w:val="72FF629D"/>
    <w:rsid w:val="734A7B41"/>
    <w:rsid w:val="753A180E"/>
    <w:rsid w:val="755852A2"/>
    <w:rsid w:val="75D03F20"/>
    <w:rsid w:val="767174B1"/>
    <w:rsid w:val="76CA6CD4"/>
    <w:rsid w:val="77CE288D"/>
    <w:rsid w:val="795D52AF"/>
    <w:rsid w:val="798325A5"/>
    <w:rsid w:val="7B005E1C"/>
    <w:rsid w:val="7BAD2EC7"/>
    <w:rsid w:val="7C1463B5"/>
    <w:rsid w:val="7C18217D"/>
    <w:rsid w:val="7C7E46D6"/>
    <w:rsid w:val="7D315490"/>
    <w:rsid w:val="7D796F24"/>
    <w:rsid w:val="7E654AD9"/>
    <w:rsid w:val="7ED11026"/>
    <w:rsid w:val="7F741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qFormat/>
    <w:uiPriority w:val="0"/>
    <w:pPr>
      <w:ind w:left="100" w:leftChars="2500"/>
    </w:pPr>
  </w:style>
  <w:style w:type="paragraph" w:styleId="3">
    <w:name w:val="Balloon Text"/>
    <w:basedOn w:val="1"/>
    <w:link w:val="8"/>
    <w:qFormat/>
    <w:uiPriority w:val="0"/>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批注框文本 Char"/>
    <w:basedOn w:val="6"/>
    <w:link w:val="3"/>
    <w:qFormat/>
    <w:uiPriority w:val="0"/>
    <w:rPr>
      <w:rFonts w:asciiTheme="minorHAnsi" w:hAnsiTheme="minorHAnsi" w:eastAsiaTheme="minorEastAsia" w:cstheme="minorBidi"/>
      <w:kern w:val="2"/>
      <w:sz w:val="18"/>
      <w:szCs w:val="18"/>
    </w:rPr>
  </w:style>
  <w:style w:type="character" w:customStyle="1" w:styleId="9">
    <w:name w:val="font01"/>
    <w:basedOn w:val="6"/>
    <w:qFormat/>
    <w:uiPriority w:val="0"/>
    <w:rPr>
      <w:rFonts w:hint="eastAsia" w:ascii="宋体" w:hAnsi="宋体" w:eastAsia="宋体" w:cs="宋体"/>
      <w:color w:val="000000"/>
      <w:sz w:val="24"/>
      <w:szCs w:val="24"/>
      <w:u w:val="none"/>
    </w:rPr>
  </w:style>
  <w:style w:type="character" w:customStyle="1" w:styleId="10">
    <w:name w:val="font11"/>
    <w:basedOn w:val="6"/>
    <w:qFormat/>
    <w:uiPriority w:val="0"/>
    <w:rPr>
      <w:rFonts w:hint="default" w:ascii="Wingdings" w:hAnsi="Wingdings" w:cs="Wingdings"/>
      <w:color w:val="000000"/>
      <w:sz w:val="24"/>
      <w:szCs w:val="24"/>
      <w:u w:val="none"/>
    </w:rPr>
  </w:style>
  <w:style w:type="character" w:customStyle="1" w:styleId="11">
    <w:name w:val="font41"/>
    <w:basedOn w:val="6"/>
    <w:qFormat/>
    <w:uiPriority w:val="0"/>
    <w:rPr>
      <w:rFonts w:hint="default" w:ascii="Wingdings" w:hAnsi="Wingdings" w:cs="Wingdings"/>
      <w:color w:val="000000"/>
      <w:sz w:val="22"/>
      <w:szCs w:val="22"/>
      <w:u w:val="none"/>
    </w:rPr>
  </w:style>
  <w:style w:type="character" w:customStyle="1" w:styleId="12">
    <w:name w:val="font31"/>
    <w:basedOn w:val="6"/>
    <w:qFormat/>
    <w:uiPriority w:val="0"/>
    <w:rPr>
      <w:rFonts w:hint="eastAsia" w:ascii="宋体" w:hAnsi="宋体" w:eastAsia="宋体" w:cs="宋体"/>
      <w:color w:val="000000"/>
      <w:sz w:val="22"/>
      <w:szCs w:val="22"/>
      <w:u w:val="none"/>
    </w:rPr>
  </w:style>
  <w:style w:type="character" w:customStyle="1" w:styleId="13">
    <w:name w:val="日期 Char"/>
    <w:basedOn w:val="6"/>
    <w:link w:val="2"/>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1860</Words>
  <Characters>1909</Characters>
  <Lines>16</Lines>
  <Paragraphs>4</Paragraphs>
  <TotalTime>48</TotalTime>
  <ScaleCrop>false</ScaleCrop>
  <LinksUpToDate>false</LinksUpToDate>
  <CharactersWithSpaces>2222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2023-08-07T01:42:00Z</dcterms:created>
  <dc:creator>Administrator</dc:creator>
  <cp:lastModifiedBy>WPS_1640832826</cp:lastModifiedBy>
  <cp:lastPrinted>2025-04-23T01:24:00Z</cp:lastPrinted>
  <dcterms:modified xsi:type="dcterms:W3CDTF">2025-11-21T08:51:30Z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832170C286864133BA1EF94E01898E76_12</vt:lpwstr>
  </property>
  <property fmtid="{D5CDD505-2E9C-101B-9397-08002B2CF9AE}" pid="4" name="KSOTemplateDocerSaveRecord">
    <vt:lpwstr>eyJoZGlkIjoiNDE2NWY5MzFmOWQ0OWRlNzE0MGM4ODkwMDYxNjZhNmYiLCJ1c2VySWQiOiIxMzExNTQ3NDkzIn0=</vt:lpwstr>
  </property>
</Properties>
</file>