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21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恩施州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公共资源交易中心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公益性岗位工作人员</w:t>
      </w:r>
    </w:p>
    <w:p w14:paraId="7B02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招聘报名表</w:t>
      </w:r>
    </w:p>
    <w:tbl>
      <w:tblPr>
        <w:tblStyle w:val="3"/>
        <w:tblpPr w:leftFromText="180" w:rightFromText="180" w:vertAnchor="page" w:horzAnchor="page" w:tblpX="1380" w:tblpY="3868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091"/>
        <w:gridCol w:w="187"/>
        <w:gridCol w:w="1062"/>
        <w:gridCol w:w="214"/>
        <w:gridCol w:w="1417"/>
        <w:gridCol w:w="9"/>
        <w:gridCol w:w="1267"/>
        <w:gridCol w:w="1085"/>
        <w:gridCol w:w="1652"/>
      </w:tblGrid>
      <w:tr w14:paraId="16CB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2" w:type="dxa"/>
            <w:noWrap w:val="0"/>
            <w:vAlign w:val="center"/>
          </w:tcPr>
          <w:p w14:paraId="5EC5FBC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18CACE1F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96D9A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4CEBC171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99454D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68325610">
            <w:pPr>
              <w:jc w:val="center"/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 w14:paraId="6C4C9F15">
            <w:pPr>
              <w:jc w:val="center"/>
            </w:pPr>
            <w:r>
              <w:rPr>
                <w:rFonts w:hint="eastAsia"/>
              </w:rPr>
              <w:t>（彩色一寸登记照）</w:t>
            </w:r>
          </w:p>
        </w:tc>
      </w:tr>
      <w:tr w14:paraId="18F5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382" w:type="dxa"/>
            <w:noWrap w:val="0"/>
            <w:vAlign w:val="center"/>
          </w:tcPr>
          <w:p w14:paraId="672622F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54C8D8B0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C8CD5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noWrap w:val="0"/>
            <w:vAlign w:val="center"/>
          </w:tcPr>
          <w:p w14:paraId="1FFA43FE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4F98882">
            <w:pPr>
              <w:jc w:val="center"/>
            </w:pPr>
            <w:r>
              <w:rPr>
                <w:rFonts w:hint="eastAsia"/>
              </w:rPr>
              <w:t>出生</w:t>
            </w:r>
            <w:bookmarkStart w:id="0" w:name="_GoBack"/>
            <w:bookmarkEnd w:id="0"/>
            <w:r>
              <w:rPr>
                <w:rFonts w:hint="eastAsia"/>
              </w:rPr>
              <w:t>地</w:t>
            </w:r>
          </w:p>
        </w:tc>
        <w:tc>
          <w:tcPr>
            <w:tcW w:w="1085" w:type="dxa"/>
            <w:noWrap w:val="0"/>
            <w:vAlign w:val="center"/>
          </w:tcPr>
          <w:p w14:paraId="065C32B8">
            <w:pPr>
              <w:jc w:val="center"/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177C37C9">
            <w:pPr>
              <w:jc w:val="center"/>
            </w:pPr>
          </w:p>
        </w:tc>
      </w:tr>
      <w:tr w14:paraId="1A6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382" w:type="dxa"/>
            <w:noWrap w:val="0"/>
            <w:vAlign w:val="center"/>
          </w:tcPr>
          <w:p w14:paraId="1CBC0D73">
            <w:pPr>
              <w:jc w:val="center"/>
            </w:pPr>
            <w:r>
              <w:rPr>
                <w:rFonts w:hint="eastAsia"/>
              </w:rPr>
              <w:t>参加</w:t>
            </w:r>
            <w:r>
              <w:t>工作</w:t>
            </w:r>
          </w:p>
          <w:p w14:paraId="13F25FF3">
            <w:pPr>
              <w:jc w:val="center"/>
              <w:rPr>
                <w:rFonts w:hint="eastAsia"/>
              </w:rPr>
            </w:pPr>
            <w:r>
              <w:t>时间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58DFD86B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D5801E7">
            <w:pPr>
              <w:jc w:val="center"/>
            </w:pPr>
            <w:r>
              <w:rPr>
                <w:rFonts w:hint="eastAsia"/>
              </w:rPr>
              <w:t>待业</w:t>
            </w:r>
          </w:p>
          <w:p w14:paraId="3FE44EE6">
            <w:pPr>
              <w:jc w:val="center"/>
              <w:rPr>
                <w:rFonts w:hint="eastAsia"/>
              </w:rPr>
            </w:pPr>
            <w:r>
              <w:t>时间</w:t>
            </w:r>
          </w:p>
        </w:tc>
        <w:tc>
          <w:tcPr>
            <w:tcW w:w="1417" w:type="dxa"/>
            <w:noWrap w:val="0"/>
            <w:vAlign w:val="center"/>
          </w:tcPr>
          <w:p w14:paraId="62385611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B83933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5" w:type="dxa"/>
            <w:noWrap w:val="0"/>
            <w:vAlign w:val="center"/>
          </w:tcPr>
          <w:p w14:paraId="5EB08855">
            <w:pPr>
              <w:jc w:val="center"/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0E14D248">
            <w:pPr>
              <w:jc w:val="center"/>
            </w:pPr>
          </w:p>
        </w:tc>
      </w:tr>
      <w:tr w14:paraId="2CFC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382" w:type="dxa"/>
            <w:noWrap w:val="0"/>
            <w:vAlign w:val="center"/>
          </w:tcPr>
          <w:p w14:paraId="731EE0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认定就业</w:t>
            </w:r>
            <w:r>
              <w:t>援助对象类别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18031C32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71A98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417" w:type="dxa"/>
            <w:noWrap w:val="0"/>
            <w:vAlign w:val="center"/>
          </w:tcPr>
          <w:p w14:paraId="1E53D00B">
            <w:pPr>
              <w:jc w:val="center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54FC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0A926279">
            <w:pPr>
              <w:jc w:val="center"/>
            </w:pPr>
          </w:p>
        </w:tc>
      </w:tr>
      <w:tr w14:paraId="3AB6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382" w:type="dxa"/>
            <w:vMerge w:val="restart"/>
            <w:noWrap w:val="0"/>
            <w:vAlign w:val="center"/>
          </w:tcPr>
          <w:p w14:paraId="4A65631D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269AE636">
            <w:pPr>
              <w:jc w:val="center"/>
            </w:pPr>
            <w:r>
              <w:rPr>
                <w:rFonts w:hint="eastAsia"/>
              </w:rPr>
              <w:t>全日制</w:t>
            </w:r>
          </w:p>
          <w:p w14:paraId="52F84A6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E08E1FB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76A81DD7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707A54B6">
            <w:pPr>
              <w:jc w:val="center"/>
            </w:pPr>
          </w:p>
        </w:tc>
      </w:tr>
      <w:tr w14:paraId="0222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382" w:type="dxa"/>
            <w:vMerge w:val="continue"/>
            <w:noWrap w:val="0"/>
            <w:vAlign w:val="center"/>
          </w:tcPr>
          <w:p w14:paraId="496EFE40">
            <w:pPr>
              <w:jc w:val="center"/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33F39442"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53BD252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0982B1DF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2632C4C0">
            <w:pPr>
              <w:jc w:val="center"/>
            </w:pPr>
          </w:p>
        </w:tc>
      </w:tr>
      <w:tr w14:paraId="21A1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exact"/>
        </w:trPr>
        <w:tc>
          <w:tcPr>
            <w:tcW w:w="1382" w:type="dxa"/>
            <w:noWrap w:val="0"/>
            <w:vAlign w:val="center"/>
          </w:tcPr>
          <w:p w14:paraId="159BB041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7984" w:type="dxa"/>
            <w:gridSpan w:val="9"/>
            <w:noWrap w:val="0"/>
            <w:vAlign w:val="center"/>
          </w:tcPr>
          <w:p w14:paraId="3A02A6C2">
            <w:pPr>
              <w:jc w:val="center"/>
            </w:pPr>
          </w:p>
          <w:p w14:paraId="5EFA8881">
            <w:pPr>
              <w:jc w:val="center"/>
            </w:pPr>
          </w:p>
          <w:p w14:paraId="16D141F1">
            <w:pPr>
              <w:jc w:val="center"/>
            </w:pPr>
          </w:p>
          <w:p w14:paraId="5A2E801C">
            <w:pPr>
              <w:jc w:val="center"/>
            </w:pPr>
          </w:p>
          <w:p w14:paraId="52F3C6B7">
            <w:pPr>
              <w:jc w:val="center"/>
            </w:pPr>
          </w:p>
          <w:p w14:paraId="6F0BB5EF">
            <w:pPr>
              <w:jc w:val="center"/>
            </w:pPr>
          </w:p>
          <w:p w14:paraId="76A9B494">
            <w:pPr>
              <w:jc w:val="center"/>
            </w:pPr>
          </w:p>
          <w:p w14:paraId="4E3CF253">
            <w:pPr>
              <w:jc w:val="center"/>
            </w:pPr>
          </w:p>
        </w:tc>
      </w:tr>
      <w:tr w14:paraId="3BA2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82" w:type="dxa"/>
            <w:noWrap w:val="0"/>
            <w:vAlign w:val="center"/>
          </w:tcPr>
          <w:p w14:paraId="4F150EFC">
            <w:pPr>
              <w:jc w:val="center"/>
            </w:pPr>
            <w:r>
              <w:rPr>
                <w:rFonts w:hint="eastAsia"/>
              </w:rPr>
              <w:t>参加培训</w:t>
            </w:r>
          </w:p>
          <w:p w14:paraId="62A5AE90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984" w:type="dxa"/>
            <w:gridSpan w:val="9"/>
            <w:noWrap w:val="0"/>
            <w:vAlign w:val="center"/>
          </w:tcPr>
          <w:p w14:paraId="576E4B1B">
            <w:pPr>
              <w:jc w:val="center"/>
            </w:pPr>
          </w:p>
        </w:tc>
      </w:tr>
      <w:tr w14:paraId="0F70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382" w:type="dxa"/>
            <w:vMerge w:val="restart"/>
            <w:noWrap w:val="0"/>
            <w:vAlign w:val="center"/>
          </w:tcPr>
          <w:p w14:paraId="2A3685F2">
            <w:pPr>
              <w:jc w:val="center"/>
            </w:pPr>
            <w:r>
              <w:rPr>
                <w:rFonts w:hint="eastAsia"/>
              </w:rPr>
              <w:t>家庭成员及主要社会关系情况</w:t>
            </w:r>
          </w:p>
        </w:tc>
        <w:tc>
          <w:tcPr>
            <w:tcW w:w="1091" w:type="dxa"/>
            <w:noWrap w:val="0"/>
            <w:vAlign w:val="center"/>
          </w:tcPr>
          <w:p w14:paraId="2647E40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5260056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 w14:paraId="77FA6E9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3AD48A9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280089B8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26E2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2" w:type="dxa"/>
            <w:vMerge w:val="continue"/>
            <w:noWrap w:val="0"/>
            <w:vAlign w:val="center"/>
          </w:tcPr>
          <w:p w14:paraId="72DE8A3F">
            <w:pPr>
              <w:jc w:val="center"/>
            </w:pPr>
          </w:p>
        </w:tc>
        <w:tc>
          <w:tcPr>
            <w:tcW w:w="1091" w:type="dxa"/>
            <w:noWrap w:val="0"/>
            <w:vAlign w:val="center"/>
          </w:tcPr>
          <w:p w14:paraId="1C5F31FB">
            <w:pPr>
              <w:jc w:val="center"/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4B5F2B5D">
            <w:pPr>
              <w:jc w:val="center"/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047B78FC">
            <w:pPr>
              <w:jc w:val="center"/>
            </w:pPr>
          </w:p>
        </w:tc>
        <w:tc>
          <w:tcPr>
            <w:tcW w:w="1267" w:type="dxa"/>
            <w:noWrap w:val="0"/>
            <w:vAlign w:val="center"/>
          </w:tcPr>
          <w:p w14:paraId="2B4DC02B">
            <w:pPr>
              <w:jc w:val="center"/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1EF5675F">
            <w:pPr>
              <w:jc w:val="center"/>
            </w:pPr>
          </w:p>
        </w:tc>
      </w:tr>
      <w:tr w14:paraId="7A2D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382" w:type="dxa"/>
            <w:vMerge w:val="continue"/>
            <w:noWrap w:val="0"/>
            <w:vAlign w:val="center"/>
          </w:tcPr>
          <w:p w14:paraId="0C09703D">
            <w:pPr>
              <w:jc w:val="center"/>
            </w:pPr>
          </w:p>
        </w:tc>
        <w:tc>
          <w:tcPr>
            <w:tcW w:w="1091" w:type="dxa"/>
            <w:noWrap w:val="0"/>
            <w:vAlign w:val="center"/>
          </w:tcPr>
          <w:p w14:paraId="3AD57393">
            <w:pPr>
              <w:jc w:val="center"/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351E0093">
            <w:pPr>
              <w:jc w:val="center"/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46A8A7A0">
            <w:pPr>
              <w:jc w:val="center"/>
            </w:pPr>
          </w:p>
        </w:tc>
        <w:tc>
          <w:tcPr>
            <w:tcW w:w="1267" w:type="dxa"/>
            <w:noWrap w:val="0"/>
            <w:vAlign w:val="center"/>
          </w:tcPr>
          <w:p w14:paraId="3EEA6A71">
            <w:pPr>
              <w:jc w:val="center"/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02B46E5D">
            <w:pPr>
              <w:jc w:val="center"/>
            </w:pPr>
          </w:p>
        </w:tc>
      </w:tr>
      <w:tr w14:paraId="1A9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382" w:type="dxa"/>
            <w:vMerge w:val="continue"/>
            <w:noWrap w:val="0"/>
            <w:vAlign w:val="center"/>
          </w:tcPr>
          <w:p w14:paraId="01F9112A"/>
        </w:tc>
        <w:tc>
          <w:tcPr>
            <w:tcW w:w="1091" w:type="dxa"/>
            <w:noWrap w:val="0"/>
            <w:vAlign w:val="center"/>
          </w:tcPr>
          <w:p w14:paraId="2E94BA77"/>
        </w:tc>
        <w:tc>
          <w:tcPr>
            <w:tcW w:w="1249" w:type="dxa"/>
            <w:gridSpan w:val="2"/>
            <w:noWrap w:val="0"/>
            <w:vAlign w:val="center"/>
          </w:tcPr>
          <w:p w14:paraId="0C4C680B"/>
        </w:tc>
        <w:tc>
          <w:tcPr>
            <w:tcW w:w="1640" w:type="dxa"/>
            <w:gridSpan w:val="3"/>
            <w:noWrap w:val="0"/>
            <w:vAlign w:val="center"/>
          </w:tcPr>
          <w:p w14:paraId="15FCFBD0"/>
        </w:tc>
        <w:tc>
          <w:tcPr>
            <w:tcW w:w="1267" w:type="dxa"/>
            <w:noWrap w:val="0"/>
            <w:vAlign w:val="center"/>
          </w:tcPr>
          <w:p w14:paraId="4896ED4A"/>
        </w:tc>
        <w:tc>
          <w:tcPr>
            <w:tcW w:w="2737" w:type="dxa"/>
            <w:gridSpan w:val="2"/>
            <w:noWrap w:val="0"/>
            <w:vAlign w:val="center"/>
          </w:tcPr>
          <w:p w14:paraId="658E8C2E"/>
        </w:tc>
      </w:tr>
      <w:tr w14:paraId="7B92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382" w:type="dxa"/>
            <w:vMerge w:val="continue"/>
            <w:noWrap w:val="0"/>
            <w:vAlign w:val="center"/>
          </w:tcPr>
          <w:p w14:paraId="46AB4795"/>
        </w:tc>
        <w:tc>
          <w:tcPr>
            <w:tcW w:w="1091" w:type="dxa"/>
            <w:noWrap w:val="0"/>
            <w:vAlign w:val="center"/>
          </w:tcPr>
          <w:p w14:paraId="52EA6301"/>
        </w:tc>
        <w:tc>
          <w:tcPr>
            <w:tcW w:w="1249" w:type="dxa"/>
            <w:gridSpan w:val="2"/>
            <w:noWrap w:val="0"/>
            <w:vAlign w:val="center"/>
          </w:tcPr>
          <w:p w14:paraId="3DC5AAD8"/>
        </w:tc>
        <w:tc>
          <w:tcPr>
            <w:tcW w:w="1640" w:type="dxa"/>
            <w:gridSpan w:val="3"/>
            <w:noWrap w:val="0"/>
            <w:vAlign w:val="center"/>
          </w:tcPr>
          <w:p w14:paraId="0D69AD8E"/>
        </w:tc>
        <w:tc>
          <w:tcPr>
            <w:tcW w:w="1267" w:type="dxa"/>
            <w:noWrap w:val="0"/>
            <w:vAlign w:val="center"/>
          </w:tcPr>
          <w:p w14:paraId="3F3D58C8"/>
        </w:tc>
        <w:tc>
          <w:tcPr>
            <w:tcW w:w="2737" w:type="dxa"/>
            <w:gridSpan w:val="2"/>
            <w:noWrap w:val="0"/>
            <w:vAlign w:val="center"/>
          </w:tcPr>
          <w:p w14:paraId="0A10EC1D"/>
        </w:tc>
      </w:tr>
    </w:tbl>
    <w:p w14:paraId="6E6693B6">
      <w:pPr>
        <w:rPr>
          <w:rFonts w:hint="eastAsia"/>
        </w:rPr>
      </w:pPr>
    </w:p>
    <w:p w14:paraId="00A74DA1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0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TYL</dc:creator>
  <cp:lastModifiedBy>Ehone</cp:lastModifiedBy>
  <dcterms:modified xsi:type="dcterms:W3CDTF">2025-11-26T03:07:59Z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eyJoZGlkIjoiZTUxODBlYTM4ODgzNmJkYjgwMGIyNGVkZjE2OWMyNzIiLCJ1c2VySWQiOiI2OTg2NjAwMzkifQ==</vt:lpwstr>
  </property>
  <property fmtid="{D5CDD505-2E9C-101B-9397-08002B2CF9AE}" pid="4" name="ICV">
    <vt:lpwstr>D60A65EF005C478CBFA55A542AEF2833_12</vt:lpwstr>
  </property>
</Properties>
</file>