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rPr>
          <w:rFonts w:hint="eastAsia" w:ascii="仿宋_GB2312" w:hAnsi="宋体" w:eastAsia="仿宋_GB2312"/>
          <w:sz w:val="24"/>
          <w:lang w:eastAsia="zh-CN"/>
        </w:rPr>
      </w:pPr>
      <w:bookmarkStart w:id="0" w:name="_GoBack"/>
      <w:bookmarkEnd w:id="0"/>
      <w:r>
        <w:rPr>
          <w:rFonts w:hint="eastAsia" w:ascii="仿宋_GB2312" w:hAnsi="宋体" w:eastAsia="仿宋_GB2312"/>
          <w:sz w:val="24"/>
        </w:rPr>
        <w:t>附件</w:t>
      </w:r>
      <w:r>
        <w:rPr>
          <w:rFonts w:hint="eastAsia" w:ascii="仿宋_GB2312" w:hAnsi="宋体" w:eastAsia="仿宋_GB2312"/>
          <w:sz w:val="24"/>
          <w:highlight w:val="none"/>
          <w:lang w:val="en-US" w:eastAsia="zh-CN"/>
        </w:rPr>
        <w:t>3</w:t>
      </w:r>
    </w:p>
    <w:p w14:paraId="3401D892">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新疆师范大学202</w:t>
      </w:r>
      <w:r>
        <w:rPr>
          <w:rFonts w:hint="eastAsia" w:ascii="方正小标宋简体" w:hAnsi="宋体" w:eastAsia="方正小标宋简体"/>
          <w:b/>
          <w:sz w:val="32"/>
          <w:szCs w:val="32"/>
          <w:lang w:val="en-US" w:eastAsia="zh-CN"/>
        </w:rPr>
        <w:t>5</w:t>
      </w:r>
      <w:r>
        <w:rPr>
          <w:rFonts w:hint="eastAsia" w:ascii="方正小标宋简体" w:hAnsi="宋体" w:eastAsia="方正小标宋简体"/>
          <w:b/>
          <w:sz w:val="32"/>
          <w:szCs w:val="32"/>
        </w:rPr>
        <w:t>年面向社会公开招聘高层次人才报名表</w:t>
      </w:r>
    </w:p>
    <w:p w14:paraId="3CE2727B">
      <w:pPr>
        <w:ind w:firstLine="7532"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gridCol w:w="21"/>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2721B5D0">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7C9ED46">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ED5A99">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0CA2D7F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013806D4">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1456D2">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14:paraId="02F9FD66">
            <w:pPr>
              <w:jc w:val="center"/>
              <w:rPr>
                <w:rFonts w:hint="eastAsia" w:ascii="仿宋_GB2312" w:hAnsi="仿宋" w:eastAsia="仿宋_GB2312"/>
                <w:b/>
                <w:sz w:val="18"/>
                <w:szCs w:val="18"/>
              </w:rPr>
            </w:pPr>
          </w:p>
        </w:tc>
        <w:tc>
          <w:tcPr>
            <w:tcW w:w="1283" w:type="dxa"/>
            <w:vMerge w:val="restart"/>
            <w:noWrap w:val="0"/>
            <w:vAlign w:val="center"/>
          </w:tcPr>
          <w:p w14:paraId="36851564">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D2486EA">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4EDBD6">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14:paraId="730BC39F">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0BDE6FF7">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14:paraId="4993E20F">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14:paraId="361A7E26">
            <w:pPr>
              <w:jc w:val="center"/>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3BA2EDC4">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EE9B41C">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066F83E">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12449C0B">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1A474E94">
            <w:pPr>
              <w:widowControl/>
              <w:jc w:val="center"/>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0F4AC8F">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524E46">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2B398C6">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446BFAF3">
            <w:pPr>
              <w:jc w:val="center"/>
              <w:rPr>
                <w:rFonts w:hint="eastAsia" w:ascii="仿宋_GB2312" w:hAnsi="仿宋" w:eastAsia="仿宋_GB2312"/>
                <w:b/>
                <w:sz w:val="18"/>
                <w:szCs w:val="18"/>
              </w:rPr>
            </w:pPr>
          </w:p>
        </w:tc>
        <w:tc>
          <w:tcPr>
            <w:tcW w:w="1283" w:type="dxa"/>
            <w:vMerge w:val="continue"/>
            <w:noWrap w:val="0"/>
            <w:vAlign w:val="center"/>
          </w:tcPr>
          <w:p w14:paraId="2FF92BD8">
            <w:pPr>
              <w:widowControl/>
              <w:jc w:val="center"/>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098F27">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14:paraId="783D643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482BF1D">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56675">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6BCAEFC">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4629CB58">
            <w:pPr>
              <w:jc w:val="center"/>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9067A2D">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B030E8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1DBF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9880076">
            <w:pPr>
              <w:jc w:val="center"/>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52115EB">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FB7C0A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FA715C">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058AD41">
            <w:pPr>
              <w:jc w:val="center"/>
              <w:rPr>
                <w:rFonts w:hint="eastAsia" w:ascii="仿宋_GB2312" w:hAnsi="仿宋" w:eastAsia="仿宋_GB2312"/>
                <w:b/>
                <w:sz w:val="18"/>
                <w:szCs w:val="18"/>
              </w:rPr>
            </w:pPr>
          </w:p>
        </w:tc>
      </w:tr>
      <w:tr w14:paraId="6C2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2A5B861A">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77EDDEE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34DCAC">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2792880B">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6DB2AB2E">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2CA0724E">
            <w:pPr>
              <w:jc w:val="center"/>
              <w:rPr>
                <w:rFonts w:hint="default" w:ascii="仿宋_GB2312" w:hAnsi="仿宋" w:eastAsia="仿宋_GB2312"/>
                <w:sz w:val="18"/>
                <w:szCs w:val="18"/>
                <w:lang w:val="en-US" w:eastAsia="zh-CN"/>
              </w:rPr>
            </w:pPr>
            <w:r>
              <w:rPr>
                <w:rFonts w:hint="eastAsia" w:ascii="仿宋_GB2312" w:hAnsi="仿宋" w:eastAsia="仿宋_GB2312"/>
                <w:sz w:val="18"/>
                <w:szCs w:val="18"/>
                <w:lang w:val="en-US" w:eastAsia="zh-CN"/>
              </w:rPr>
              <w:t>岗位代码+岗位名称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82700">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1495691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07000B23">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1B2B27FB">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A1384B2">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14:paraId="082833D9">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0F090ADD">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54C1C2ED">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14:paraId="761D4ABF">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14:paraId="28980B07">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2AC787A">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72763C8">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14:paraId="338ABA20">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72A8B8DB">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45ED569">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4E3D47D5">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756B9EB">
            <w:pPr>
              <w:jc w:val="center"/>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99F7E2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058CEA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62C58332">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5925CCD">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63A30F6">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1058DCE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6B9C8CE6">
            <w:pPr>
              <w:jc w:val="center"/>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163BAF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2DF264D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7045941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0F53328">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E6EFB7C">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3A90CC7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CB7A6FB">
            <w:pPr>
              <w:jc w:val="center"/>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B0BDA1F">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10BB7EE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1559BF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D573542">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6C213CA">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6BC22C2D">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71B31AA8">
            <w:pPr>
              <w:jc w:val="center"/>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71254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877920D">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0AC50EB5">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3317E605">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AA114CE">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0A56A6B4">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1279C2BF">
            <w:pPr>
              <w:jc w:val="center"/>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4A386B5A">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7960C00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15F67A1">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14:paraId="0C301CDD">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14:paraId="25D86C9F">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14:paraId="6EF04066">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4E9718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7013531">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14:paraId="09C40926">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1B7B4074">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05BFAEBC">
            <w:pPr>
              <w:jc w:val="left"/>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4559221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4F65D3A9">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14:paraId="7BFC7D9C">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0FDCC073">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2D083B30">
            <w:pPr>
              <w:jc w:val="left"/>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22229EF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0EA3647F">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14:paraId="0E0CF9F9">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14:paraId="18B7422A">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7FFE2BF4">
            <w:pPr>
              <w:jc w:val="left"/>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501" w:type="dxa"/>
            <w:gridSpan w:val="2"/>
            <w:tcBorders>
              <w:left w:val="single" w:color="auto" w:sz="4" w:space="0"/>
              <w:right w:val="single" w:color="auto" w:sz="4" w:space="0"/>
            </w:tcBorders>
            <w:noWrap w:val="0"/>
            <w:vAlign w:val="center"/>
          </w:tcPr>
          <w:p w14:paraId="43BB8BD0">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tabs>
                <w:tab w:val="left" w:pos="426"/>
              </w:tabs>
              <w:jc w:val="left"/>
              <w:rPr>
                <w:rFonts w:hint="eastAsia" w:ascii="仿宋_GB2312" w:hAnsi="仿宋" w:eastAsia="仿宋_GB2312"/>
                <w:b/>
                <w:sz w:val="18"/>
                <w:szCs w:val="18"/>
                <w:lang w:eastAsia="zh-CN"/>
              </w:rPr>
            </w:pPr>
          </w:p>
        </w:tc>
        <w:tc>
          <w:tcPr>
            <w:tcW w:w="9290" w:type="dxa"/>
            <w:gridSpan w:val="14"/>
            <w:tcBorders>
              <w:top w:val="single" w:color="auto" w:sz="4" w:space="0"/>
              <w:left w:val="single" w:color="auto" w:sz="4" w:space="0"/>
              <w:right w:val="single" w:color="auto" w:sz="4" w:space="0"/>
            </w:tcBorders>
            <w:noWrap w:val="0"/>
            <w:vAlign w:val="center"/>
          </w:tcPr>
          <w:p w14:paraId="16E0904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7F385567">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440D8B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0E684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731669E4">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三</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参与的课题情况</w:t>
            </w:r>
          </w:p>
          <w:p w14:paraId="518A74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p w14:paraId="6C734E6F">
            <w:pPr>
              <w:widowControl/>
              <w:adjustRightInd w:val="0"/>
              <w:snapToGrid w:val="0"/>
              <w:jc w:val="left"/>
              <w:rPr>
                <w:rFonts w:hint="eastAsia" w:ascii="仿宋_GB2312" w:hAnsi="仿宋" w:eastAsia="仿宋_GB2312"/>
                <w:sz w:val="18"/>
                <w:szCs w:val="18"/>
              </w:rPr>
            </w:pPr>
            <w:r>
              <w:rPr>
                <w:rFonts w:hint="eastAsia" w:ascii="楷体_GB2312" w:hAnsi="Calibri" w:eastAsia="楷体_GB2312" w:cs="Times New Roman"/>
                <w:color w:val="auto"/>
                <w:kern w:val="0"/>
                <w:szCs w:val="21"/>
                <w:lang w:val="en-US" w:eastAsia="zh-CN"/>
              </w:rPr>
              <w:t>2</w:t>
            </w:r>
            <w:r>
              <w:rPr>
                <w:rFonts w:hint="eastAsia" w:ascii="楷体_GB2312" w:hAnsi="Calibri" w:eastAsia="楷体_GB2312" w:cs="Times New Roman"/>
                <w:color w:val="auto"/>
                <w:kern w:val="0"/>
                <w:szCs w:val="21"/>
              </w:rPr>
              <w:t>.X年至X月，课题来源（如国家自然科学基金），课题名称，课题经费X万元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非导师主持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tc>
      </w:tr>
    </w:tbl>
    <w:p w14:paraId="00EBF4F5"/>
    <w:p w14:paraId="22DE8137"/>
    <w:p w14:paraId="55990D3A"/>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586"/>
        <w:gridCol w:w="533"/>
        <w:gridCol w:w="607"/>
        <w:gridCol w:w="945"/>
        <w:gridCol w:w="870"/>
        <w:gridCol w:w="92"/>
        <w:gridCol w:w="793"/>
        <w:gridCol w:w="825"/>
        <w:gridCol w:w="702"/>
      </w:tblGrid>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59345998">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1AD44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期刊名称</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JCR分区</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4A1D6B61">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653CE10D">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9D5DAE5">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9F20FD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E6EA6">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8714CC">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25A8D5E">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32C5D2">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DD9602E">
            <w:pPr>
              <w:jc w:val="left"/>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5E13380C">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53F6B29">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FCC72A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E249F9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4E5CE4">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D0F45D">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C4FD7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925E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8633B4">
            <w:pPr>
              <w:jc w:val="left"/>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14:paraId="710318F8">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1FC79D1">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6A0647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580BAC1E">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AF8CB">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3CEBF3">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476F7A0">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30790A">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FC988B8">
            <w:pPr>
              <w:jc w:val="left"/>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99" w:type="dxa"/>
            <w:tcBorders>
              <w:left w:val="single" w:color="auto" w:sz="4" w:space="0"/>
              <w:right w:val="single" w:color="auto" w:sz="4" w:space="0"/>
            </w:tcBorders>
            <w:noWrap w:val="0"/>
            <w:vAlign w:val="center"/>
          </w:tcPr>
          <w:p w14:paraId="58CF3C65">
            <w:pPr>
              <w:jc w:val="center"/>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发明专利（含实用新型、软件著作权等）</w:t>
            </w:r>
          </w:p>
          <w:p w14:paraId="079F877A">
            <w:pPr>
              <w:jc w:val="center"/>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情况</w:t>
            </w:r>
          </w:p>
          <w:p w14:paraId="3779F8FC">
            <w:pPr>
              <w:ind w:firstLine="276" w:firstLineChars="0"/>
              <w:jc w:val="left"/>
              <w:rPr>
                <w:rFonts w:hint="eastAsia" w:ascii="仿宋_GB2312" w:hAnsi="仿宋" w:eastAsia="仿宋_GB2312"/>
                <w:b/>
                <w:sz w:val="18"/>
                <w:szCs w:val="18"/>
              </w:rPr>
            </w:pPr>
          </w:p>
          <w:p w14:paraId="197DD196">
            <w:pPr>
              <w:jc w:val="left"/>
              <w:rPr>
                <w:rFonts w:hint="eastAsia" w:ascii="仿宋_GB2312" w:hAnsi="仿宋" w:eastAsia="仿宋_GB2312"/>
                <w:b/>
                <w:sz w:val="18"/>
                <w:szCs w:val="18"/>
              </w:rPr>
            </w:pPr>
          </w:p>
        </w:tc>
        <w:tc>
          <w:tcPr>
            <w:tcW w:w="9592" w:type="dxa"/>
            <w:gridSpan w:val="13"/>
            <w:tcBorders>
              <w:left w:val="single" w:color="auto" w:sz="4" w:space="0"/>
              <w:bottom w:val="single" w:color="auto" w:sz="4" w:space="0"/>
              <w:right w:val="single" w:color="auto" w:sz="4" w:space="0"/>
            </w:tcBorders>
            <w:noWrap w:val="0"/>
            <w:vAlign w:val="center"/>
          </w:tcPr>
          <w:p w14:paraId="08565249">
            <w:pPr>
              <w:jc w:val="left"/>
              <w:rPr>
                <w:rFonts w:hint="eastAsia" w:ascii="仿宋_GB2312" w:hAnsi="仿宋" w:eastAsia="仿宋_GB2312"/>
                <w:b/>
                <w:sz w:val="18"/>
                <w:szCs w:val="18"/>
              </w:rPr>
            </w:pPr>
          </w:p>
        </w:tc>
      </w:tr>
      <w:tr w14:paraId="7D9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199" w:type="dxa"/>
            <w:tcBorders>
              <w:left w:val="single" w:color="auto" w:sz="4" w:space="0"/>
              <w:right w:val="single" w:color="auto" w:sz="4" w:space="0"/>
            </w:tcBorders>
            <w:noWrap w:val="0"/>
            <w:vAlign w:val="center"/>
          </w:tcPr>
          <w:p w14:paraId="02882E07">
            <w:pPr>
              <w:jc w:val="center"/>
              <w:rPr>
                <w:rFonts w:hint="eastAsia" w:ascii="仿宋_GB2312" w:hAnsi="仿宋" w:eastAsia="仿宋_GB2312"/>
                <w:b/>
                <w:sz w:val="18"/>
                <w:szCs w:val="18"/>
                <w:lang w:val="en-US" w:eastAsia="zh-CN"/>
              </w:rPr>
            </w:pPr>
            <w:r>
              <w:rPr>
                <w:rFonts w:hint="eastAsia" w:ascii="仿宋_GB2312" w:hAnsi="仿宋" w:eastAsia="仿宋_GB2312"/>
                <w:b/>
                <w:sz w:val="18"/>
                <w:szCs w:val="18"/>
                <w:lang w:val="en-US" w:eastAsia="zh-CN"/>
              </w:rPr>
              <w:t>代表性</w:t>
            </w:r>
          </w:p>
          <w:p w14:paraId="3432525B">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获奖情况/参展情况</w:t>
            </w:r>
          </w:p>
          <w:p w14:paraId="75254290">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(术科类填写，不超过3项)</w:t>
            </w:r>
          </w:p>
        </w:tc>
        <w:tc>
          <w:tcPr>
            <w:tcW w:w="9592" w:type="dxa"/>
            <w:gridSpan w:val="13"/>
            <w:tcBorders>
              <w:left w:val="single" w:color="auto" w:sz="4" w:space="0"/>
              <w:bottom w:val="single" w:color="auto" w:sz="4" w:space="0"/>
              <w:right w:val="single" w:color="auto" w:sz="4" w:space="0"/>
            </w:tcBorders>
            <w:noWrap w:val="0"/>
            <w:vAlign w:val="center"/>
          </w:tcPr>
          <w:p w14:paraId="470D1BD1">
            <w:pPr>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1.参展情况：X年X 月《XXX》作品，参加X级别展览；</w:t>
            </w:r>
          </w:p>
          <w:p w14:paraId="50C90691">
            <w:pPr>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2.获奖情况：X年X 月《XXX》作品，获XXX奖；</w:t>
            </w:r>
          </w:p>
          <w:p w14:paraId="6AAA0229">
            <w:pPr>
              <w:jc w:val="left"/>
              <w:rPr>
                <w:rFonts w:hint="default" w:ascii="楷体_GB2312" w:hAnsi="Calibri" w:eastAsia="楷体_GB2312" w:cs="Times New Roman"/>
                <w:color w:val="auto"/>
                <w:kern w:val="0"/>
                <w:szCs w:val="21"/>
                <w:lang w:val="en-US" w:eastAsia="zh-CN"/>
              </w:rPr>
            </w:pP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4AE2A042">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0AC6C5D">
            <w:pPr>
              <w:rPr>
                <w:rFonts w:hint="eastAsia" w:ascii="仿宋_GB2312" w:hAnsi="仿宋" w:eastAsia="仿宋_GB2312"/>
                <w:b/>
                <w:sz w:val="18"/>
                <w:szCs w:val="18"/>
              </w:rPr>
            </w:pPr>
          </w:p>
          <w:p w14:paraId="43D0E03F">
            <w:pPr>
              <w:rPr>
                <w:rFonts w:hint="eastAsia" w:ascii="仿宋_GB2312" w:hAnsi="仿宋" w:eastAsia="仿宋_GB2312"/>
                <w:b/>
                <w:sz w:val="18"/>
                <w:szCs w:val="18"/>
              </w:rPr>
            </w:pPr>
          </w:p>
          <w:p w14:paraId="0088B425">
            <w:pPr>
              <w:rPr>
                <w:rFonts w:hint="eastAsia" w:ascii="仿宋_GB2312" w:hAnsi="仿宋" w:eastAsia="仿宋_GB2312"/>
                <w:b/>
                <w:sz w:val="18"/>
                <w:szCs w:val="18"/>
              </w:rPr>
            </w:pPr>
          </w:p>
          <w:p w14:paraId="7EDDC820">
            <w:pPr>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524E947A">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423364">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86B9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2858FCC">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3111EA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DA8EEA5">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83A764E">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07E5996">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4C7C4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E2D39A">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368F4A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E41E0B0">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08CE844">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9BB28B">
            <w:pPr>
              <w:jc w:val="center"/>
              <w:rPr>
                <w:rFonts w:hint="eastAsia" w:ascii="仿宋_GB2312" w:hAnsi="仿宋" w:eastAsia="仿宋_GB2312"/>
                <w:b/>
                <w:sz w:val="18"/>
                <w:szCs w:val="18"/>
              </w:rPr>
            </w:pPr>
          </w:p>
          <w:p w14:paraId="567D4FFF">
            <w:pPr>
              <w:jc w:val="center"/>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05BF82B5">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8DA46B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A2F5A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E5F2617">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895A8C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7EB9E6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E873F03">
            <w:pPr>
              <w:jc w:val="center"/>
              <w:rPr>
                <w:rFonts w:hint="eastAsia" w:ascii="仿宋_GB2312" w:hAnsi="仿宋" w:eastAsia="仿宋_GB2312"/>
                <w:b/>
                <w:sz w:val="18"/>
                <w:szCs w:val="18"/>
              </w:rPr>
            </w:pPr>
          </w:p>
          <w:p w14:paraId="0F1C4A98">
            <w:pPr>
              <w:jc w:val="center"/>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6A74F5A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E4B258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FBCF03">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EE44F1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2D30981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C39F50E">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F4D4FB7">
            <w:pPr>
              <w:jc w:val="center"/>
              <w:rPr>
                <w:rFonts w:hint="eastAsia" w:ascii="仿宋_GB2312" w:hAnsi="仿宋" w:eastAsia="仿宋_GB2312"/>
                <w:b/>
                <w:sz w:val="18"/>
                <w:szCs w:val="18"/>
              </w:rPr>
            </w:pPr>
          </w:p>
          <w:p w14:paraId="26B38401">
            <w:pPr>
              <w:jc w:val="center"/>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826947C">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F697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8AA3AF">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61949F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41A56A1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0BBB066">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0A8E0B0">
            <w:pPr>
              <w:jc w:val="center"/>
              <w:rPr>
                <w:rFonts w:hint="eastAsia" w:ascii="仿宋_GB2312" w:hAnsi="仿宋" w:eastAsia="仿宋_GB2312"/>
                <w:b/>
                <w:sz w:val="18"/>
                <w:szCs w:val="18"/>
              </w:rPr>
            </w:pPr>
          </w:p>
          <w:p w14:paraId="7A3E9827">
            <w:pPr>
              <w:jc w:val="center"/>
              <w:rPr>
                <w:rFonts w:hint="eastAsia" w:ascii="仿宋_GB2312" w:hAnsi="仿宋" w:eastAsia="仿宋_GB2312"/>
                <w:b/>
                <w:sz w:val="18"/>
                <w:szCs w:val="18"/>
              </w:rPr>
            </w:pPr>
          </w:p>
        </w:tc>
      </w:tr>
      <w:tr w14:paraId="495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130D7114">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039658BD">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8DD24A">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ECACB">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1A70A1D">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4E36E4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929A0FF">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7AF786A">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729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4ED0A39">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8E8CE66">
            <w:pPr>
              <w:jc w:val="center"/>
              <w:rPr>
                <w:rFonts w:hint="eastAsia" w:ascii="仿宋_GB2312" w:hAnsi="仿宋" w:eastAsia="仿宋_GB2312"/>
                <w:b/>
                <w:sz w:val="18"/>
                <w:szCs w:val="18"/>
              </w:rPr>
            </w:pPr>
          </w:p>
          <w:p w14:paraId="513B4262">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705594">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6601FF3">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678F8D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C66319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7FE63F">
            <w:pPr>
              <w:jc w:val="center"/>
              <w:rPr>
                <w:rFonts w:hint="eastAsia" w:ascii="仿宋_GB2312" w:hAnsi="仿宋" w:eastAsia="仿宋_GB2312"/>
                <w:b/>
                <w:sz w:val="18"/>
                <w:szCs w:val="18"/>
              </w:rPr>
            </w:pPr>
          </w:p>
        </w:tc>
      </w:tr>
      <w:tr w14:paraId="01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666F950F">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317B0F">
            <w:pPr>
              <w:jc w:val="center"/>
              <w:rPr>
                <w:rFonts w:hint="eastAsia" w:ascii="仿宋_GB2312" w:hAnsi="仿宋" w:eastAsia="仿宋_GB2312"/>
                <w:b/>
                <w:sz w:val="18"/>
                <w:szCs w:val="18"/>
              </w:rPr>
            </w:pPr>
          </w:p>
          <w:p w14:paraId="5EC475FA">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C49D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99549C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1C75112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63A22BD">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713EF5E">
            <w:pPr>
              <w:jc w:val="center"/>
              <w:rPr>
                <w:rFonts w:hint="eastAsia" w:ascii="仿宋_GB2312" w:hAnsi="仿宋" w:eastAsia="仿宋_GB2312"/>
                <w:b/>
                <w:sz w:val="18"/>
                <w:szCs w:val="18"/>
              </w:rPr>
            </w:pPr>
          </w:p>
        </w:tc>
      </w:tr>
      <w:tr w14:paraId="2BF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C58B8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127F992A">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FCB2504">
            <w:pPr>
              <w:rPr>
                <w:rFonts w:hint="eastAsia" w:ascii="仿宋_GB2312" w:hAnsi="仿宋" w:eastAsia="仿宋_GB2312"/>
                <w:b/>
                <w:sz w:val="18"/>
                <w:szCs w:val="18"/>
              </w:rPr>
            </w:pPr>
          </w:p>
          <w:p w14:paraId="0860E101">
            <w:pPr>
              <w:rPr>
                <w:rFonts w:hint="eastAsia" w:ascii="仿宋_GB2312" w:hAnsi="仿宋" w:eastAsia="仿宋_GB2312"/>
                <w:b/>
                <w:sz w:val="18"/>
                <w:szCs w:val="18"/>
              </w:rPr>
            </w:pPr>
          </w:p>
          <w:p w14:paraId="10F3E708">
            <w:pPr>
              <w:rPr>
                <w:rFonts w:hint="eastAsia" w:ascii="仿宋_GB2312" w:hAnsi="仿宋" w:eastAsia="仿宋_GB2312"/>
                <w:b/>
                <w:sz w:val="18"/>
                <w:szCs w:val="18"/>
              </w:rPr>
            </w:pPr>
          </w:p>
          <w:p w14:paraId="4F282118">
            <w:pPr>
              <w:rPr>
                <w:rFonts w:hint="eastAsia" w:ascii="仿宋_GB2312" w:hAnsi="仿宋" w:eastAsia="仿宋_GB2312"/>
                <w:b/>
                <w:sz w:val="18"/>
                <w:szCs w:val="18"/>
              </w:rPr>
            </w:pPr>
          </w:p>
          <w:p w14:paraId="16554561">
            <w:pPr>
              <w:rPr>
                <w:rFonts w:hint="eastAsia" w:ascii="仿宋_GB2312" w:hAnsi="仿宋" w:eastAsia="仿宋_GB2312"/>
                <w:b/>
                <w:sz w:val="18"/>
                <w:szCs w:val="18"/>
              </w:rPr>
            </w:pPr>
          </w:p>
        </w:tc>
      </w:tr>
      <w:tr w14:paraId="3D6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55E98F">
            <w:pPr>
              <w:jc w:val="center"/>
              <w:rPr>
                <w:rFonts w:hint="eastAsia" w:ascii="仿宋_GB2312" w:hAnsi="仿宋" w:eastAsia="仿宋_GB2312"/>
                <w:b/>
                <w:sz w:val="18"/>
                <w:szCs w:val="18"/>
              </w:rPr>
            </w:pPr>
            <w:r>
              <w:rPr>
                <w:rFonts w:hint="eastAsia" w:ascii="仿宋_GB2312" w:hAnsi="仿宋" w:eastAsia="仿宋_GB2312"/>
                <w:b/>
                <w:sz w:val="18"/>
                <w:szCs w:val="18"/>
              </w:rPr>
              <w:t>未来</w:t>
            </w:r>
          </w:p>
          <w:p w14:paraId="4D8C0279">
            <w:pPr>
              <w:jc w:val="center"/>
              <w:rPr>
                <w:rFonts w:ascii="仿宋_GB2312" w:hAnsi="仿宋" w:eastAsia="仿宋_GB2312"/>
                <w:b/>
                <w:sz w:val="18"/>
                <w:szCs w:val="18"/>
              </w:rPr>
            </w:pPr>
            <w:r>
              <w:rPr>
                <w:rFonts w:ascii="仿宋_GB2312" w:hAnsi="仿宋" w:eastAsia="仿宋_GB2312"/>
                <w:b/>
                <w:sz w:val="18"/>
                <w:szCs w:val="18"/>
              </w:rPr>
              <w:t>3</w:t>
            </w:r>
            <w:r>
              <w:rPr>
                <w:rFonts w:hint="eastAsia" w:ascii="仿宋_GB2312" w:hAnsi="仿宋" w:eastAsia="仿宋_GB2312"/>
                <w:b/>
                <w:sz w:val="18"/>
                <w:szCs w:val="18"/>
              </w:rPr>
              <w:t>至5年</w:t>
            </w:r>
          </w:p>
          <w:p w14:paraId="0CE0D62C">
            <w:pPr>
              <w:jc w:val="center"/>
              <w:rPr>
                <w:rFonts w:hint="eastAsia" w:ascii="仿宋_GB2312" w:hAnsi="仿宋" w:eastAsia="仿宋_GB2312"/>
                <w:b/>
                <w:sz w:val="18"/>
                <w:szCs w:val="18"/>
              </w:rPr>
            </w:pPr>
            <w:r>
              <w:rPr>
                <w:rFonts w:hint="eastAsia" w:ascii="仿宋_GB2312" w:hAnsi="仿宋" w:eastAsia="仿宋_GB2312"/>
                <w:b/>
                <w:sz w:val="18"/>
                <w:szCs w:val="18"/>
              </w:rPr>
              <w:t>科研规划</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63AECC23">
            <w:pPr>
              <w:ind w:firstLine="3600" w:firstLineChars="2000"/>
              <w:rPr>
                <w:rFonts w:ascii="仿宋_GB2312" w:hAnsi="仿宋" w:eastAsia="仿宋_GB2312"/>
                <w:sz w:val="18"/>
                <w:szCs w:val="18"/>
              </w:rPr>
            </w:pPr>
          </w:p>
          <w:p w14:paraId="1BD98095">
            <w:pPr>
              <w:ind w:firstLine="3600" w:firstLineChars="2000"/>
              <w:rPr>
                <w:rFonts w:hint="eastAsia" w:ascii="仿宋_GB2312" w:hAnsi="仿宋" w:eastAsia="仿宋_GB2312"/>
                <w:sz w:val="18"/>
                <w:szCs w:val="18"/>
              </w:rPr>
            </w:pPr>
            <w:r>
              <w:rPr>
                <w:rFonts w:hint="eastAsia" w:ascii="仿宋_GB2312" w:hAnsi="仿宋" w:eastAsia="仿宋_GB2312"/>
                <w:sz w:val="18"/>
                <w:szCs w:val="18"/>
              </w:rPr>
              <w:t>此项请另附页</w:t>
            </w:r>
          </w:p>
          <w:p w14:paraId="70D8D64F">
            <w:pPr>
              <w:ind w:firstLine="3600" w:firstLineChars="2000"/>
              <w:rPr>
                <w:rFonts w:hint="eastAsia" w:ascii="仿宋_GB2312" w:hAnsi="仿宋" w:eastAsia="仿宋_GB2312"/>
                <w:sz w:val="18"/>
                <w:szCs w:val="18"/>
              </w:rPr>
            </w:pPr>
          </w:p>
          <w:p w14:paraId="59BA1D3C">
            <w:pPr>
              <w:ind w:firstLine="3600" w:firstLineChars="2000"/>
              <w:rPr>
                <w:rFonts w:hint="eastAsia" w:ascii="仿宋_GB2312" w:hAnsi="仿宋" w:eastAsia="仿宋_GB2312"/>
                <w:sz w:val="18"/>
                <w:szCs w:val="18"/>
              </w:rPr>
            </w:pPr>
          </w:p>
          <w:p w14:paraId="15018CBD">
            <w:pPr>
              <w:ind w:firstLine="3600" w:firstLineChars="2000"/>
              <w:rPr>
                <w:rFonts w:hint="eastAsia" w:ascii="仿宋_GB2312" w:hAnsi="仿宋" w:eastAsia="仿宋_GB2312"/>
                <w:sz w:val="18"/>
                <w:szCs w:val="18"/>
              </w:rPr>
            </w:pPr>
          </w:p>
          <w:p w14:paraId="31C46D0C">
            <w:pPr>
              <w:ind w:firstLine="3600" w:firstLineChars="2000"/>
              <w:rPr>
                <w:rFonts w:hint="eastAsia" w:ascii="仿宋_GB2312" w:hAnsi="仿宋" w:eastAsia="仿宋_GB2312"/>
                <w:sz w:val="18"/>
                <w:szCs w:val="18"/>
              </w:rPr>
            </w:pPr>
          </w:p>
          <w:p w14:paraId="338DEDFF">
            <w:pPr>
              <w:ind w:firstLine="3600" w:firstLineChars="2000"/>
              <w:rPr>
                <w:rFonts w:hint="eastAsia" w:ascii="仿宋_GB2312" w:hAnsi="仿宋" w:eastAsia="仿宋_GB2312"/>
                <w:sz w:val="18"/>
                <w:szCs w:val="18"/>
              </w:rPr>
            </w:pPr>
          </w:p>
          <w:p w14:paraId="632E17F3">
            <w:pPr>
              <w:ind w:firstLine="3600" w:firstLineChars="2000"/>
              <w:rPr>
                <w:rFonts w:hint="eastAsia" w:ascii="仿宋_GB2312" w:hAnsi="仿宋" w:eastAsia="仿宋_GB2312"/>
                <w:sz w:val="18"/>
                <w:szCs w:val="18"/>
              </w:rPr>
            </w:pPr>
          </w:p>
          <w:p w14:paraId="064D5335">
            <w:pPr>
              <w:ind w:firstLine="3600" w:firstLineChars="2000"/>
              <w:rPr>
                <w:rFonts w:hint="eastAsia" w:ascii="仿宋_GB2312" w:hAnsi="仿宋" w:eastAsia="仿宋_GB2312"/>
                <w:sz w:val="18"/>
                <w:szCs w:val="18"/>
              </w:rPr>
            </w:pPr>
          </w:p>
          <w:p w14:paraId="49ADA7CE">
            <w:pPr>
              <w:ind w:firstLine="3600" w:firstLineChars="2000"/>
              <w:rPr>
                <w:rFonts w:hint="eastAsia" w:ascii="仿宋_GB2312" w:hAnsi="仿宋" w:eastAsia="仿宋_GB2312"/>
                <w:sz w:val="18"/>
                <w:szCs w:val="18"/>
              </w:rPr>
            </w:pPr>
          </w:p>
          <w:p w14:paraId="7086A6F4">
            <w:pPr>
              <w:ind w:firstLine="3600" w:firstLineChars="2000"/>
              <w:rPr>
                <w:rFonts w:hint="eastAsia" w:ascii="仿宋_GB2312" w:hAnsi="仿宋" w:eastAsia="仿宋_GB2312"/>
                <w:sz w:val="18"/>
                <w:szCs w:val="18"/>
              </w:rPr>
            </w:pPr>
          </w:p>
          <w:p w14:paraId="5F316102">
            <w:pPr>
              <w:ind w:firstLine="3600" w:firstLineChars="2000"/>
              <w:rPr>
                <w:rFonts w:hint="eastAsia" w:ascii="仿宋_GB2312" w:hAnsi="仿宋" w:eastAsia="仿宋_GB2312"/>
                <w:sz w:val="18"/>
                <w:szCs w:val="18"/>
              </w:rPr>
            </w:pPr>
          </w:p>
          <w:p w14:paraId="0E71C11D">
            <w:pPr>
              <w:ind w:firstLine="3600" w:firstLineChars="2000"/>
              <w:rPr>
                <w:rFonts w:hint="eastAsia" w:ascii="仿宋_GB2312" w:hAnsi="仿宋" w:eastAsia="仿宋_GB2312"/>
                <w:sz w:val="18"/>
                <w:szCs w:val="18"/>
              </w:rPr>
            </w:pPr>
          </w:p>
          <w:p w14:paraId="62D5B873">
            <w:pPr>
              <w:ind w:firstLine="3600" w:firstLineChars="2000"/>
              <w:rPr>
                <w:rFonts w:hint="eastAsia" w:ascii="仿宋_GB2312" w:hAnsi="仿宋" w:eastAsia="仿宋_GB2312"/>
                <w:sz w:val="18"/>
                <w:szCs w:val="18"/>
              </w:rPr>
            </w:pPr>
          </w:p>
          <w:p w14:paraId="3B9308AC">
            <w:pPr>
              <w:ind w:firstLine="3600" w:firstLineChars="2000"/>
              <w:rPr>
                <w:rFonts w:hint="eastAsia" w:ascii="仿宋_GB2312" w:hAnsi="仿宋" w:eastAsia="仿宋_GB2312"/>
                <w:sz w:val="18"/>
                <w:szCs w:val="18"/>
              </w:rPr>
            </w:pPr>
          </w:p>
          <w:p w14:paraId="34EF5D89">
            <w:pPr>
              <w:ind w:firstLine="3600" w:firstLineChars="2000"/>
              <w:rPr>
                <w:rFonts w:hint="eastAsia" w:ascii="仿宋_GB2312" w:hAnsi="仿宋" w:eastAsia="仿宋_GB2312"/>
                <w:sz w:val="18"/>
                <w:szCs w:val="18"/>
              </w:rPr>
            </w:pPr>
          </w:p>
          <w:p w14:paraId="4D2EC27D">
            <w:pPr>
              <w:ind w:firstLine="3600" w:firstLineChars="2000"/>
              <w:rPr>
                <w:rFonts w:hint="eastAsia" w:ascii="仿宋_GB2312" w:hAnsi="仿宋" w:eastAsia="仿宋_GB2312"/>
                <w:sz w:val="18"/>
                <w:szCs w:val="18"/>
              </w:rPr>
            </w:pPr>
          </w:p>
          <w:p w14:paraId="392FFC63">
            <w:pPr>
              <w:ind w:firstLine="3600" w:firstLineChars="2000"/>
              <w:rPr>
                <w:rFonts w:hint="eastAsia" w:ascii="仿宋_GB2312" w:hAnsi="仿宋" w:eastAsia="仿宋_GB2312"/>
                <w:sz w:val="18"/>
                <w:szCs w:val="18"/>
              </w:rPr>
            </w:pPr>
          </w:p>
          <w:p w14:paraId="66954C24">
            <w:pPr>
              <w:ind w:firstLine="3614" w:firstLineChars="2000"/>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4"/>
            <w:tcBorders>
              <w:top w:val="single" w:color="auto" w:sz="4" w:space="0"/>
              <w:left w:val="single" w:color="auto" w:sz="4" w:space="0"/>
              <w:bottom w:val="single" w:color="auto" w:sz="4" w:space="0"/>
              <w:right w:val="single" w:color="auto" w:sz="4" w:space="0"/>
            </w:tcBorders>
            <w:noWrap w:val="0"/>
            <w:vAlign w:val="center"/>
          </w:tcPr>
          <w:p w14:paraId="0A242CEE">
            <w:pPr>
              <w:ind w:firstLine="4156" w:firstLineChars="2300"/>
              <w:rPr>
                <w:rFonts w:hint="eastAsia" w:ascii="仿宋_GB2312" w:hAnsi="仿宋" w:eastAsia="仿宋_GB2312"/>
                <w:b/>
                <w:sz w:val="18"/>
                <w:szCs w:val="18"/>
              </w:rPr>
            </w:pPr>
          </w:p>
          <w:p w14:paraId="568BB43D">
            <w:pPr>
              <w:ind w:firstLine="4156" w:firstLineChars="2300"/>
              <w:rPr>
                <w:rFonts w:hint="eastAsia" w:ascii="仿宋_GB2312" w:hAnsi="仿宋" w:eastAsia="仿宋_GB2312"/>
                <w:b/>
                <w:sz w:val="18"/>
                <w:szCs w:val="18"/>
              </w:rPr>
            </w:pPr>
          </w:p>
          <w:p w14:paraId="08E5B583">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ind w:firstLine="4156" w:firstLineChars="2300"/>
              <w:rPr>
                <w:rFonts w:hint="eastAsia" w:ascii="仿宋_GB2312" w:hAnsi="仿宋" w:eastAsia="仿宋_GB2312"/>
                <w:b/>
                <w:sz w:val="18"/>
                <w:szCs w:val="18"/>
              </w:rPr>
            </w:pPr>
          </w:p>
          <w:p w14:paraId="270606D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rPr>
                <w:rFonts w:hint="eastAsia" w:ascii="仿宋_GB2312" w:hAnsi="仿宋" w:eastAsia="仿宋_GB2312"/>
                <w:sz w:val="18"/>
                <w:szCs w:val="18"/>
              </w:rPr>
            </w:pPr>
          </w:p>
        </w:tc>
      </w:tr>
    </w:tbl>
    <w:p w14:paraId="769C89C0">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注：1.此表需应聘者据实填写，如填写不规范、不完整、不详实和弄虚造假，则不予资格审核；</w:t>
      </w:r>
    </w:p>
    <w:p w14:paraId="7C6C3863">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14:paraId="0BD187C0">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14:paraId="6D3BD579">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需提交论文复印件（含封面、目录、正文、封底）、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14:paraId="7F63AC0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14:paraId="4C97198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.发明专利证书扫描件</w:t>
      </w:r>
      <w:r>
        <w:rPr>
          <w:rFonts w:hint="eastAsia" w:ascii="仿宋_GB2312" w:hAnsi="仿宋" w:eastAsia="仿宋_GB2312" w:cs="Times New Roman"/>
          <w:b/>
          <w:sz w:val="18"/>
          <w:szCs w:val="18"/>
          <w:lang w:eastAsia="zh-CN"/>
        </w:rPr>
        <w:t>；</w:t>
      </w:r>
    </w:p>
    <w:p w14:paraId="4DECD37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7</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14:paraId="206C7FF6">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8</w:t>
      </w:r>
      <w:r>
        <w:rPr>
          <w:rFonts w:hint="eastAsia" w:ascii="仿宋_GB2312" w:hAnsi="仿宋" w:eastAsia="仿宋_GB2312" w:cs="Times New Roman"/>
          <w:b/>
          <w:sz w:val="18"/>
          <w:szCs w:val="18"/>
        </w:rPr>
        <w:t>.政审材料扫描件</w:t>
      </w:r>
      <w:r>
        <w:rPr>
          <w:rFonts w:hint="eastAsia" w:ascii="仿宋_GB2312" w:hAnsi="仿宋" w:eastAsia="仿宋_GB2312" w:cs="Times New Roman"/>
          <w:b/>
          <w:sz w:val="18"/>
          <w:szCs w:val="18"/>
          <w:lang w:eastAsia="zh-CN"/>
        </w:rPr>
        <w:t>；</w:t>
      </w:r>
    </w:p>
    <w:p w14:paraId="441172F1">
      <w:pPr>
        <w:tabs>
          <w:tab w:val="left" w:pos="180"/>
        </w:tabs>
        <w:ind w:firstLine="361" w:firstLineChars="200"/>
        <w:rPr>
          <w:rFonts w:hint="eastAsia" w:ascii="仿宋_GB2312" w:hAnsi="仿宋" w:eastAsia="仿宋_GB2312"/>
          <w:b/>
          <w:sz w:val="18"/>
          <w:szCs w:val="18"/>
          <w:lang w:eastAsia="zh-CN"/>
        </w:rPr>
      </w:pPr>
      <w:r>
        <w:rPr>
          <w:rFonts w:hint="eastAsia" w:ascii="仿宋_GB2312" w:hAnsi="仿宋" w:eastAsia="仿宋_GB2312" w:cs="Times New Roman"/>
          <w:b/>
          <w:sz w:val="18"/>
          <w:szCs w:val="18"/>
          <w:lang w:val="en-US" w:eastAsia="zh-CN"/>
        </w:rPr>
        <w:t>9</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14:paraId="18F2293A">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10</w:t>
      </w:r>
      <w:r>
        <w:rPr>
          <w:rFonts w:hint="eastAsia" w:ascii="仿宋_GB2312" w:hAnsi="仿宋" w:eastAsia="仿宋_GB2312"/>
          <w:b/>
          <w:sz w:val="18"/>
          <w:szCs w:val="18"/>
        </w:rPr>
        <w:t>.以上内容如无则填“无”。</w:t>
      </w:r>
    </w:p>
    <w:sectPr>
      <w:headerReference r:id="rId3" w:type="default"/>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0CEC">
    <w:pPr>
      <w:pStyle w:val="5"/>
      <w:pBdr>
        <w:bottom w:val="none" w:color="auto" w:sz="0" w:space="1"/>
      </w:pBdr>
      <w:jc w:val="right"/>
    </w:pPr>
    <w:r>
      <w:rPr>
        <w:rFonts w:hint="eastAsia" w:eastAsiaTheme="minorEastAsia"/>
        <w:lang w:eastAsia="zh-CN"/>
      </w:rPr>
      <w:drawing>
        <wp:inline distT="0" distB="0" distL="114300" distR="114300">
          <wp:extent cx="1036955" cy="257175"/>
          <wp:effectExtent l="0" t="0" r="10795" b="952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1036955" cy="257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145C0931"/>
    <w:rsid w:val="16157823"/>
    <w:rsid w:val="1DA115E7"/>
    <w:rsid w:val="209834DD"/>
    <w:rsid w:val="26D2394A"/>
    <w:rsid w:val="27590138"/>
    <w:rsid w:val="2A1A3B03"/>
    <w:rsid w:val="3A950870"/>
    <w:rsid w:val="3E333FD2"/>
    <w:rsid w:val="465A30B8"/>
    <w:rsid w:val="49983854"/>
    <w:rsid w:val="4E047438"/>
    <w:rsid w:val="507B6042"/>
    <w:rsid w:val="586A7E61"/>
    <w:rsid w:val="68DD0D14"/>
    <w:rsid w:val="6FCC76D4"/>
    <w:rsid w:val="730B2C26"/>
    <w:rsid w:val="73FB5F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0"/>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919</Words>
  <Characters>977</Characters>
  <Lines>6</Lines>
  <Paragraphs>1</Paragraphs>
  <TotalTime>0</TotalTime>
  <ScaleCrop>false</ScaleCrop>
  <LinksUpToDate>false</LinksUpToDate>
  <CharactersWithSpaces>1033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2013-05-02T09:26:00Z</dcterms:created>
  <dc:creator>赵红伟</dc:creator>
  <cp:lastModifiedBy>高才汇</cp:lastModifiedBy>
  <cp:lastPrinted>2024-02-20T11:04:00Z</cp:lastPrinted>
  <dcterms:modified xsi:type="dcterms:W3CDTF">2025-07-30T06:34:13Z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BB6414AD45CA4DE687CFE277D85BEE6D_13</vt:lpwstr>
  </property>
  <property fmtid="{D5CDD505-2E9C-101B-9397-08002B2CF9AE}" pid="4" name="KSOTemplateDocerSaveRecord">
    <vt:lpwstr>eyJoZGlkIjoiMGJhODcwZGI1Yzc2ZGViNWRmZWUxOTIzNTE0MTA3N2UiLCJ1c2VySWQiOiI0NTY1MTgwNjMifQ==</vt:lpwstr>
  </property>
</Properties>
</file>