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AD31"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0B17B2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46CCFDC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072CA865">
      <w:pPr>
        <w:spacing w:line="800" w:lineRule="exact"/>
        <w:jc w:val="center"/>
        <w:rPr>
          <w:rFonts w:hint="eastAsia" w:ascii="方正小标宋简体" w:hAnsi="Times New Roman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新疆工程学</w:t>
      </w: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院银龄</w:t>
      </w:r>
      <w:r>
        <w:rPr>
          <w:rFonts w:hint="eastAsia" w:ascii="方正小标宋简体" w:hAnsi="Times New Roman" w:eastAsia="方正小标宋简体" w:cs="方正小标宋简体"/>
          <w:sz w:val="52"/>
          <w:szCs w:val="52"/>
          <w:lang w:val="en-US" w:eastAsia="zh-CN"/>
        </w:rPr>
        <w:t>讲学教师</w:t>
      </w:r>
    </w:p>
    <w:p w14:paraId="74772CBF">
      <w:pPr>
        <w:spacing w:line="8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计划申</w:t>
      </w:r>
      <w:r>
        <w:rPr>
          <w:rFonts w:hint="eastAsia" w:ascii="方正小标宋简体" w:eastAsia="方正小标宋简体" w:cs="方正小标宋简体"/>
          <w:sz w:val="52"/>
          <w:szCs w:val="52"/>
        </w:rPr>
        <w:t>报书</w:t>
      </w:r>
      <w:r>
        <w:rPr>
          <w:rFonts w:asci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方正小标宋简体" w:eastAsia="方正小标宋简体" w:cs="方正小标宋简体"/>
          <w:sz w:val="32"/>
          <w:szCs w:val="32"/>
        </w:rPr>
        <w:t xml:space="preserve">    </w:t>
      </w:r>
      <w:r>
        <w:rPr>
          <w:rFonts w:ascii="方正小标宋简体" w:eastAsia="方正小标宋简体" w:cs="方正小标宋简体"/>
          <w:sz w:val="32"/>
          <w:szCs w:val="32"/>
        </w:rPr>
        <w:t>年）</w:t>
      </w:r>
    </w:p>
    <w:p w14:paraId="67F950FD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14:paraId="2F353C56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5907CF67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7DA381EB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5C45772C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7377C22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/>
          <w:sz w:val="32"/>
          <w:szCs w:val="32"/>
        </w:rPr>
        <w:t>设岗学院：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65E54AE3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443EDAA3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6764A806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5FCC5173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0E606665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 w14:paraId="44501D9D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新疆工程学院教师工作部（人事处）制</w:t>
      </w:r>
    </w:p>
    <w:p w14:paraId="20D3BC08">
      <w:pPr>
        <w:jc w:val="center"/>
        <w:rPr>
          <w:rFonts w:ascii="楷体_GB2312" w:eastAsia="楷体_GB2312"/>
          <w:sz w:val="32"/>
          <w:szCs w:val="32"/>
        </w:rPr>
      </w:pPr>
    </w:p>
    <w:p w14:paraId="71D406E1"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71A2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noWrap w:val="0"/>
            <w:vAlign w:val="center"/>
          </w:tcPr>
          <w:p w14:paraId="5ABF80B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 w14:paraId="4D4E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1233BF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2486" w:type="dxa"/>
            <w:noWrap w:val="0"/>
            <w:vAlign w:val="center"/>
          </w:tcPr>
          <w:p w14:paraId="235AA9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48C1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693" w:type="dxa"/>
            <w:noWrap w:val="0"/>
            <w:vAlign w:val="center"/>
          </w:tcPr>
          <w:p w14:paraId="2A9C8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noWrap w:val="0"/>
            <w:vAlign w:val="center"/>
          </w:tcPr>
          <w:p w14:paraId="21738E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2F28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122983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noWrap w:val="0"/>
            <w:vAlign w:val="center"/>
          </w:tcPr>
          <w:p w14:paraId="5416A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0AD83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 别</w:t>
            </w:r>
          </w:p>
        </w:tc>
        <w:tc>
          <w:tcPr>
            <w:tcW w:w="1693" w:type="dxa"/>
            <w:noWrap w:val="0"/>
            <w:vAlign w:val="center"/>
          </w:tcPr>
          <w:p w14:paraId="579E66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688C6D8">
            <w:pPr>
              <w:rPr>
                <w:rFonts w:ascii="仿宋_GB2312" w:eastAsia="仿宋_GB2312"/>
              </w:rPr>
            </w:pPr>
          </w:p>
        </w:tc>
      </w:tr>
      <w:tr w14:paraId="2A85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6963BF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noWrap w:val="0"/>
            <w:vAlign w:val="center"/>
          </w:tcPr>
          <w:p w14:paraId="5FF96D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6EC0F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称</w:t>
            </w:r>
          </w:p>
        </w:tc>
        <w:tc>
          <w:tcPr>
            <w:tcW w:w="1693" w:type="dxa"/>
            <w:noWrap w:val="0"/>
            <w:vAlign w:val="center"/>
          </w:tcPr>
          <w:p w14:paraId="2A85B9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6FEC786">
            <w:pPr>
              <w:rPr>
                <w:rFonts w:ascii="仿宋_GB2312" w:eastAsia="仿宋_GB2312"/>
              </w:rPr>
            </w:pPr>
          </w:p>
        </w:tc>
      </w:tr>
      <w:tr w14:paraId="5337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695EA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noWrap w:val="0"/>
            <w:vAlign w:val="center"/>
          </w:tcPr>
          <w:p w14:paraId="4A816A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B130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noWrap w:val="0"/>
            <w:vAlign w:val="center"/>
          </w:tcPr>
          <w:p w14:paraId="04AD5C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6AC65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0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61C8F3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noWrap w:val="0"/>
            <w:vAlign w:val="center"/>
          </w:tcPr>
          <w:p w14:paraId="6263A0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E20D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退休时间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586DAA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2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3B8FB9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noWrap w:val="0"/>
            <w:vAlign w:val="center"/>
          </w:tcPr>
          <w:p w14:paraId="4300B5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232C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6886BE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5AC2B0AA">
            <w:pPr>
              <w:rPr>
                <w:rFonts w:ascii="仿宋_GB2312" w:eastAsia="仿宋_GB2312"/>
                <w:sz w:val="24"/>
              </w:rPr>
            </w:pPr>
          </w:p>
        </w:tc>
      </w:tr>
      <w:tr w14:paraId="5337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20AA66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箱</w:t>
            </w:r>
          </w:p>
        </w:tc>
        <w:tc>
          <w:tcPr>
            <w:tcW w:w="2486" w:type="dxa"/>
            <w:noWrap w:val="0"/>
            <w:vAlign w:val="center"/>
          </w:tcPr>
          <w:p w14:paraId="658FA2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EEF7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5F990350">
            <w:pPr>
              <w:rPr>
                <w:rFonts w:ascii="仿宋_GB2312" w:eastAsia="仿宋_GB2312"/>
                <w:sz w:val="24"/>
              </w:rPr>
            </w:pPr>
          </w:p>
        </w:tc>
      </w:tr>
      <w:tr w14:paraId="065C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35F099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113C30D1">
            <w:pPr>
              <w:rPr>
                <w:rFonts w:ascii="仿宋_GB2312" w:eastAsia="仿宋_GB2312"/>
                <w:sz w:val="24"/>
              </w:rPr>
            </w:pPr>
          </w:p>
        </w:tc>
      </w:tr>
      <w:tr w14:paraId="074E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2230" w:type="dxa"/>
            <w:noWrap w:val="0"/>
            <w:vAlign w:val="center"/>
          </w:tcPr>
          <w:p w14:paraId="7A9C18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77DC89EE">
            <w:pPr>
              <w:rPr>
                <w:rFonts w:ascii="仿宋_GB2312" w:eastAsia="仿宋_GB2312"/>
                <w:sz w:val="24"/>
              </w:rPr>
            </w:pPr>
          </w:p>
        </w:tc>
      </w:tr>
      <w:tr w14:paraId="7986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230" w:type="dxa"/>
            <w:tcBorders>
              <w:top w:val="single" w:color="auto" w:sz="4" w:space="0"/>
            </w:tcBorders>
            <w:noWrap w:val="0"/>
            <w:vAlign w:val="center"/>
          </w:tcPr>
          <w:p w14:paraId="3AD848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28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33EAB96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（概述本人的教学与科研的方向、专长等）</w:t>
            </w:r>
          </w:p>
        </w:tc>
      </w:tr>
      <w:tr w14:paraId="09F6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230" w:type="dxa"/>
            <w:noWrap w:val="0"/>
            <w:vAlign w:val="center"/>
          </w:tcPr>
          <w:p w14:paraId="3A2D15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近五年主持（参与）过的主要研究课题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146A28D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（包括课题的起止时间、课题性质和来源、基本内容、课题规模、参与人数、申报人的具体分工和任务、主要业绩情况）等</w:t>
            </w:r>
          </w:p>
        </w:tc>
      </w:tr>
      <w:tr w14:paraId="0F0E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2230" w:type="dxa"/>
            <w:noWrap w:val="0"/>
            <w:vAlign w:val="center"/>
          </w:tcPr>
          <w:p w14:paraId="2C6DBF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近五年教学与科研业绩成果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509779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（包括由本人发明的创新产品、专利技术、创新理论，代表性学术论文论著）等</w:t>
            </w:r>
          </w:p>
        </w:tc>
      </w:tr>
      <w:tr w14:paraId="290C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noWrap w:val="0"/>
            <w:vAlign w:val="center"/>
          </w:tcPr>
          <w:p w14:paraId="44851D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 w14:paraId="266D1C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3704924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（包括获得的重要奖项，在国际、国内重要学术组织兼职以及在重大学术会议做重要报告等内容）等</w:t>
            </w:r>
          </w:p>
        </w:tc>
      </w:tr>
    </w:tbl>
    <w:tbl>
      <w:tblPr>
        <w:tblStyle w:val="2"/>
        <w:tblpPr w:leftFromText="180" w:rightFromText="180" w:vertAnchor="text" w:horzAnchor="page" w:tblpX="1131" w:tblpY="1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785"/>
      </w:tblGrid>
      <w:tr w14:paraId="4FBB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7FF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 w14:paraId="211F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5D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申报个人 承诺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73E4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 w14:paraId="725EF8FC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3DB91E44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43488BC0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249B2C37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1FBEBD4A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00DEBB72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4F3085AC">
            <w:pPr>
              <w:ind w:firstLine="2294" w:firstLineChars="9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 w14:paraId="6007BDD7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5EEBAAA4"/>
    <w:tbl>
      <w:tblPr>
        <w:tblStyle w:val="2"/>
        <w:tblW w:w="952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7566"/>
      </w:tblGrid>
      <w:tr w14:paraId="2CC9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520" w:type="dxa"/>
            <w:gridSpan w:val="2"/>
            <w:noWrap w:val="0"/>
            <w:vAlign w:val="center"/>
          </w:tcPr>
          <w:p w14:paraId="3060866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 w14:paraId="780F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954" w:type="dxa"/>
            <w:tcBorders>
              <w:bottom w:val="single" w:color="auto" w:sz="4" w:space="0"/>
            </w:tcBorders>
            <w:noWrap w:val="0"/>
            <w:vAlign w:val="center"/>
          </w:tcPr>
          <w:p w14:paraId="189296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设岗学院意见</w:t>
            </w:r>
          </w:p>
        </w:tc>
        <w:tc>
          <w:tcPr>
            <w:tcW w:w="7566" w:type="dxa"/>
            <w:tcBorders>
              <w:bottom w:val="single" w:color="auto" w:sz="4" w:space="0"/>
            </w:tcBorders>
            <w:noWrap w:val="0"/>
            <w:vAlign w:val="top"/>
          </w:tcPr>
          <w:p w14:paraId="72D558FC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（根据申请人实际情况，结合学科发展需要和学院学术委员会评议情况，学院提出明确意见）</w:t>
            </w:r>
          </w:p>
          <w:p w14:paraId="44ADCEF1">
            <w:pPr>
              <w:rPr>
                <w:rFonts w:ascii="仿宋_GB2312" w:eastAsia="仿宋_GB2312"/>
                <w:sz w:val="24"/>
              </w:rPr>
            </w:pPr>
          </w:p>
          <w:p w14:paraId="5F0C6BE6">
            <w:pPr>
              <w:rPr>
                <w:rFonts w:ascii="仿宋_GB2312" w:eastAsia="仿宋_GB2312"/>
                <w:sz w:val="24"/>
              </w:rPr>
            </w:pPr>
          </w:p>
          <w:p w14:paraId="7D6318B0">
            <w:pPr>
              <w:rPr>
                <w:rFonts w:ascii="仿宋_GB2312" w:eastAsia="仿宋_GB2312"/>
                <w:sz w:val="24"/>
              </w:rPr>
            </w:pPr>
          </w:p>
          <w:p w14:paraId="40EE7FC8">
            <w:pPr>
              <w:rPr>
                <w:rFonts w:ascii="仿宋_GB2312" w:eastAsia="仿宋_GB2312"/>
                <w:sz w:val="24"/>
              </w:rPr>
            </w:pPr>
          </w:p>
          <w:p w14:paraId="7E8F26C4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7D50EA5B"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 日</w:t>
            </w:r>
          </w:p>
        </w:tc>
      </w:tr>
      <w:tr w14:paraId="5D38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954" w:type="dxa"/>
            <w:tcBorders>
              <w:top w:val="single" w:color="auto" w:sz="4" w:space="0"/>
            </w:tcBorders>
            <w:noWrap w:val="0"/>
            <w:vAlign w:val="center"/>
          </w:tcPr>
          <w:p w14:paraId="7D08BF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教师工作部（人事处）意见</w:t>
            </w:r>
          </w:p>
        </w:tc>
        <w:tc>
          <w:tcPr>
            <w:tcW w:w="7566" w:type="dxa"/>
            <w:tcBorders>
              <w:top w:val="single" w:color="auto" w:sz="4" w:space="0"/>
            </w:tcBorders>
            <w:noWrap w:val="0"/>
            <w:vAlign w:val="top"/>
          </w:tcPr>
          <w:p w14:paraId="6FDCEDE2">
            <w:pPr>
              <w:rPr>
                <w:rFonts w:ascii="仿宋_GB2312" w:eastAsia="仿宋_GB2312"/>
                <w:sz w:val="24"/>
              </w:rPr>
            </w:pPr>
          </w:p>
          <w:p w14:paraId="35066822">
            <w:pPr>
              <w:rPr>
                <w:rFonts w:ascii="仿宋_GB2312" w:eastAsia="仿宋_GB2312"/>
                <w:sz w:val="24"/>
              </w:rPr>
            </w:pPr>
          </w:p>
          <w:p w14:paraId="069604B8">
            <w:pPr>
              <w:rPr>
                <w:rFonts w:ascii="仿宋_GB2312" w:eastAsia="仿宋_GB2312"/>
                <w:sz w:val="24"/>
              </w:rPr>
            </w:pPr>
          </w:p>
          <w:p w14:paraId="1FF0B324">
            <w:pPr>
              <w:rPr>
                <w:rFonts w:ascii="仿宋_GB2312" w:eastAsia="仿宋_GB2312"/>
                <w:sz w:val="24"/>
              </w:rPr>
            </w:pPr>
          </w:p>
          <w:p w14:paraId="42101B33">
            <w:pPr>
              <w:rPr>
                <w:rFonts w:ascii="仿宋_GB2312" w:eastAsia="仿宋_GB2312"/>
                <w:sz w:val="24"/>
              </w:rPr>
            </w:pPr>
          </w:p>
          <w:p w14:paraId="5FBAA50F">
            <w:pPr>
              <w:rPr>
                <w:rFonts w:ascii="仿宋_GB2312" w:eastAsia="仿宋_GB2312"/>
                <w:sz w:val="24"/>
              </w:rPr>
            </w:pPr>
          </w:p>
          <w:p w14:paraId="2CD74E6B">
            <w:pPr>
              <w:rPr>
                <w:rFonts w:ascii="仿宋_GB2312" w:eastAsia="仿宋_GB2312"/>
                <w:sz w:val="24"/>
              </w:rPr>
            </w:pPr>
          </w:p>
          <w:p w14:paraId="6E2BE7F8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486CCC6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月  日</w:t>
            </w:r>
          </w:p>
        </w:tc>
      </w:tr>
      <w:tr w14:paraId="2BA1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954" w:type="dxa"/>
            <w:noWrap w:val="0"/>
            <w:vAlign w:val="center"/>
          </w:tcPr>
          <w:p w14:paraId="2B05BC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66" w:type="dxa"/>
            <w:noWrap w:val="0"/>
            <w:vAlign w:val="center"/>
          </w:tcPr>
          <w:p w14:paraId="26101E7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C4638C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7FAEE0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DED18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8B897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7E4EC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A59219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21B29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 w14:paraId="4ED29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 w14:paraId="3C381697"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 w14:paraId="2BC04832">
      <w:pPr>
        <w:ind w:left="479" w:leftChars="228"/>
      </w:pPr>
      <w:r>
        <w:rPr>
          <w:rFonts w:hint="eastAsia" w:ascii="仿宋_GB2312" w:eastAsia="仿宋_GB2312" w:cs="宋体"/>
          <w:sz w:val="24"/>
        </w:rPr>
        <w:t>2.此表由设岗学院和申报者本人填写，并对填报内容真实性负责。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56CB"/>
    <w:rsid w:val="5A1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2026-01-21T13:27:00Z</dcterms:created>
  <dc:creator>user</dc:creator>
  <cp:lastModifiedBy>user</cp:lastModifiedBy>
  <dcterms:modified xsi:type="dcterms:W3CDTF">2026-01-21T13:27:45Z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69273FFDEF2642378F63E0256DE4A244_11</vt:lpwstr>
  </property>
  <property fmtid="{D5CDD505-2E9C-101B-9397-08002B2CF9AE}" pid="4" name="KSOTemplateDocerSaveRecord">
    <vt:lpwstr>eyJoZGlkIjoiMDMwMDBmOWMzNDkyMTExODg3YWQ1NWQxMmU2MGRlZTUiLCJ1c2VySWQiOiI2MDg4MTk3MDMifQ==</vt:lpwstr>
  </property>
</Properties>
</file>