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D0FD8">
      <w:pPr>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eastAsia" w:ascii="方正小标宋简体" w:hAnsi="方正小标宋简体" w:eastAsia="方正小标宋简体" w:cs="方正小标宋简体"/>
          <w:sz w:val="44"/>
          <w:szCs w:val="44"/>
        </w:rPr>
      </w:pPr>
    </w:p>
    <w:p w14:paraId="3189570F">
      <w:pPr>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红兴隆人民法院聘用制</w:t>
      </w:r>
      <w:r>
        <w:rPr>
          <w:rFonts w:hint="eastAsia" w:ascii="方正小标宋简体" w:hAnsi="方正小标宋简体" w:eastAsia="方正小标宋简体" w:cs="方正小标宋简体"/>
          <w:sz w:val="44"/>
          <w:szCs w:val="44"/>
          <w:lang w:eastAsia="zh-CN"/>
        </w:rPr>
        <w:t>辅警</w:t>
      </w:r>
      <w:r>
        <w:rPr>
          <w:rFonts w:hint="eastAsia" w:ascii="方正小标宋简体" w:hAnsi="方正小标宋简体" w:eastAsia="方正小标宋简体" w:cs="方正小标宋简体"/>
          <w:sz w:val="44"/>
          <w:szCs w:val="44"/>
        </w:rPr>
        <w:t>招聘</w:t>
      </w:r>
      <w:r>
        <w:rPr>
          <w:rFonts w:hint="eastAsia" w:ascii="方正小标宋简体" w:hAnsi="方正小标宋简体" w:eastAsia="方正小标宋简体" w:cs="方正小标宋简体"/>
          <w:sz w:val="44"/>
          <w:szCs w:val="44"/>
          <w:lang w:eastAsia="zh-CN"/>
        </w:rPr>
        <w:t>公告</w:t>
      </w:r>
    </w:p>
    <w:p w14:paraId="3974EBEB">
      <w:pPr>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ascii="仿宋_GB2312" w:hAnsi="仿宋_GB2312" w:eastAsia="仿宋_GB2312" w:cs="仿宋_GB2312"/>
          <w:sz w:val="32"/>
          <w:szCs w:val="32"/>
        </w:rPr>
      </w:pPr>
    </w:p>
    <w:p w14:paraId="64B643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根据审判工作需要，红兴隆人民法院决定面向社会公开招聘聘用制辅警，现将有关事项公告如下</w:t>
      </w:r>
      <w:r>
        <w:rPr>
          <w:rFonts w:hint="eastAsia" w:ascii="仿宋_GB2312" w:hAnsi="仿宋_GB2312" w:eastAsia="仿宋_GB2312" w:cs="仿宋_GB2312"/>
          <w:sz w:val="32"/>
          <w:szCs w:val="32"/>
        </w:rPr>
        <w:t>：</w:t>
      </w:r>
    </w:p>
    <w:p w14:paraId="2E1EA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一、招聘原则</w:t>
      </w:r>
    </w:p>
    <w:p w14:paraId="7ABEB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（一）坚持公开、平等、竞争、择优原则；</w:t>
      </w:r>
    </w:p>
    <w:p w14:paraId="7F003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（二）德能条件与岗位要求相匹配原则。</w:t>
      </w:r>
    </w:p>
    <w:p w14:paraId="23E3E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二、核定人数及招聘数量</w:t>
      </w:r>
    </w:p>
    <w:p w14:paraId="0824C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辅警核定10人，现有9人，空缺1人，拟招聘辅警1人。</w:t>
      </w:r>
    </w:p>
    <w:p w14:paraId="20246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三、招聘条件</w:t>
      </w:r>
    </w:p>
    <w:p w14:paraId="4221F1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（一）基本条件</w:t>
      </w:r>
    </w:p>
    <w:p w14:paraId="72831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.具有中华人民共和国国籍；</w:t>
      </w:r>
    </w:p>
    <w:p w14:paraId="6B547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.拥护党的理论和路线方针政策，具有较好的政治素养、专业能力和职业操守；</w:t>
      </w:r>
    </w:p>
    <w:p w14:paraId="23D65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具有大专及以上学历；</w:t>
      </w:r>
    </w:p>
    <w:p w14:paraId="1A658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.年龄为</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szCs w:val="32"/>
        </w:rPr>
        <w:t>周岁以上、</w:t>
      </w:r>
      <w:r>
        <w:rPr>
          <w:rFonts w:hint="default" w:ascii="Times New Roman" w:hAnsi="Times New Roman" w:eastAsia="仿宋_GB2312" w:cs="Times New Roman"/>
          <w:sz w:val="32"/>
          <w:szCs w:val="32"/>
        </w:rPr>
        <w:t>35</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highlight w:val="none"/>
        </w:rPr>
        <w:t>以下(出生日期为</w:t>
      </w:r>
      <w:r>
        <w:rPr>
          <w:rFonts w:hint="default" w:ascii="Times New Roman" w:hAnsi="Times New Roman" w:eastAsia="仿宋_GB2312" w:cs="Times New Roman"/>
          <w:sz w:val="32"/>
          <w:szCs w:val="32"/>
          <w:highlight w:val="none"/>
        </w:rPr>
        <w:t>19</w:t>
      </w:r>
      <w:r>
        <w:rPr>
          <w:rFonts w:hint="eastAsia" w:ascii="Times New Roman" w:hAnsi="Times New Roman" w:eastAsia="仿宋_GB2312" w:cs="Times New Roman"/>
          <w:sz w:val="32"/>
          <w:szCs w:val="32"/>
          <w:highlight w:val="none"/>
          <w:lang w:val="en-US" w:eastAsia="zh-CN"/>
        </w:rPr>
        <w:t>90</w:t>
      </w:r>
      <w:r>
        <w:rPr>
          <w:rFonts w:hint="eastAsia" w:ascii="仿宋_GB2312" w:hAnsi="仿宋_GB2312" w:eastAsia="仿宋_GB2312" w:cs="仿宋_GB2312"/>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rPr>
        <w:t>月至</w:t>
      </w:r>
      <w:r>
        <w:rPr>
          <w:rFonts w:hint="default" w:ascii="Times New Roman" w:hAnsi="Times New Roman" w:eastAsia="仿宋_GB2312" w:cs="Times New Roman"/>
          <w:sz w:val="32"/>
          <w:szCs w:val="32"/>
          <w:highlight w:val="none"/>
        </w:rPr>
        <w:t>200</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rPr>
        <w:t>月)；</w:t>
      </w:r>
    </w:p>
    <w:p w14:paraId="54593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.具有正常履行职责的身体条件；</w:t>
      </w:r>
    </w:p>
    <w:p w14:paraId="68F23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.法律、法规规定的其他条件</w:t>
      </w:r>
      <w:r>
        <w:rPr>
          <w:rFonts w:hint="eastAsia" w:ascii="仿宋_GB2312" w:hAnsi="仿宋_GB2312" w:eastAsia="仿宋_GB2312" w:cs="仿宋_GB2312"/>
          <w:sz w:val="32"/>
          <w:szCs w:val="32"/>
          <w:lang w:eastAsia="zh-CN"/>
        </w:rPr>
        <w:t>。</w:t>
      </w:r>
    </w:p>
    <w:p w14:paraId="75AA36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（二）岗位条件</w:t>
      </w:r>
    </w:p>
    <w:p w14:paraId="1A5D8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青山人民法庭辅警岗</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人，性别男，户籍不限。</w:t>
      </w:r>
    </w:p>
    <w:p w14:paraId="5A1F7BD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（三）禁入情形</w:t>
      </w:r>
    </w:p>
    <w:p w14:paraId="6C9BE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.曾因犯罪受过刑事处罚或者涉嫌违法犯罪正在被立案调查的；</w:t>
      </w:r>
    </w:p>
    <w:p w14:paraId="637B7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.曾被给予行政拘留、强制戒毒等限制人身自由的治安管理处罚的；</w:t>
      </w:r>
    </w:p>
    <w:p w14:paraId="029D1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.曾被国家机关、事业单位开除公职或者辞退的；</w:t>
      </w:r>
    </w:p>
    <w:p w14:paraId="337AE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.曾因严重违反其他单位相关管理规定被解聘的；</w:t>
      </w:r>
    </w:p>
    <w:p w14:paraId="462BA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.被人民法院列为失信被执行人的；</w:t>
      </w:r>
    </w:p>
    <w:p w14:paraId="4036B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.在其他单位兼职的；</w:t>
      </w:r>
    </w:p>
    <w:p w14:paraId="4C2E3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.父母、配偶担任招聘法院辖区内律师事务所的合伙人或者设立人的；或在招聘法院辖区内以律师身份担任诉讼代理人、辩护人，或者为诉讼案件当事人提供其他有偿法律服务的；</w:t>
      </w:r>
    </w:p>
    <w:p w14:paraId="0B4CD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.有其他不适宜担任聘用制</w:t>
      </w:r>
      <w:r>
        <w:rPr>
          <w:rFonts w:hint="eastAsia" w:ascii="仿宋_GB2312" w:hAnsi="仿宋_GB2312" w:eastAsia="仿宋_GB2312" w:cs="仿宋_GB2312"/>
          <w:sz w:val="32"/>
          <w:szCs w:val="32"/>
          <w:lang w:eastAsia="zh-CN"/>
        </w:rPr>
        <w:t>辅警</w:t>
      </w:r>
      <w:r>
        <w:rPr>
          <w:rFonts w:hint="eastAsia" w:ascii="仿宋_GB2312" w:hAnsi="仿宋_GB2312" w:eastAsia="仿宋_GB2312" w:cs="仿宋_GB2312"/>
          <w:sz w:val="32"/>
          <w:szCs w:val="32"/>
        </w:rPr>
        <w:t>情形的。</w:t>
      </w:r>
    </w:p>
    <w:p w14:paraId="42019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四、招聘程序</w:t>
      </w:r>
    </w:p>
    <w:p w14:paraId="2581D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公开招聘采取公开报名、资格审查、笔试、</w:t>
      </w:r>
      <w:r>
        <w:rPr>
          <w:rFonts w:hint="eastAsia" w:ascii="仿宋_GB2312" w:hAnsi="仿宋_GB2312" w:eastAsia="仿宋_GB2312" w:cs="仿宋_GB2312"/>
          <w:sz w:val="32"/>
          <w:szCs w:val="32"/>
          <w:lang w:eastAsia="zh-CN"/>
        </w:rPr>
        <w:t>体能测评、</w:t>
      </w:r>
      <w:r>
        <w:rPr>
          <w:rFonts w:hint="eastAsia" w:ascii="仿宋_GB2312" w:hAnsi="仿宋_GB2312" w:eastAsia="仿宋_GB2312" w:cs="仿宋_GB2312"/>
          <w:sz w:val="32"/>
          <w:szCs w:val="32"/>
        </w:rPr>
        <w:t>面试、体检、考察、公示、录用等程序进行。</w:t>
      </w:r>
    </w:p>
    <w:p w14:paraId="755D6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）公开报名</w:t>
      </w:r>
    </w:p>
    <w:p w14:paraId="0F175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红兴隆人民法院政治部负责组织实施报名工作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应聘人员</w:t>
      </w:r>
      <w:r>
        <w:rPr>
          <w:rFonts w:hint="eastAsia" w:ascii="仿宋_GB2312" w:hAnsi="仿宋_GB2312" w:eastAsia="仿宋_GB2312" w:cs="仿宋_GB2312"/>
          <w:sz w:val="32"/>
          <w:szCs w:val="32"/>
          <w:lang w:eastAsia="zh-CN"/>
        </w:rPr>
        <w:t>如实填写</w:t>
      </w:r>
      <w:r>
        <w:rPr>
          <w:rFonts w:hint="eastAsia" w:ascii="仿宋_GB2312" w:hAnsi="仿宋_GB2312" w:eastAsia="仿宋_GB2312" w:cs="仿宋_GB2312"/>
          <w:sz w:val="32"/>
          <w:szCs w:val="32"/>
        </w:rPr>
        <w:t>《红兴隆人民法院招聘聘用制</w:t>
      </w:r>
      <w:r>
        <w:rPr>
          <w:rFonts w:hint="eastAsia" w:ascii="仿宋_GB2312" w:hAnsi="仿宋_GB2312" w:eastAsia="仿宋_GB2312" w:cs="仿宋_GB2312"/>
          <w:sz w:val="32"/>
          <w:szCs w:val="32"/>
          <w:lang w:eastAsia="zh-CN"/>
        </w:rPr>
        <w:t>书记员</w:t>
      </w:r>
      <w:r>
        <w:rPr>
          <w:rFonts w:hint="eastAsia" w:ascii="仿宋_GB2312" w:hAnsi="仿宋_GB2312" w:eastAsia="仿宋_GB2312" w:cs="仿宋_GB2312"/>
          <w:sz w:val="32"/>
          <w:szCs w:val="32"/>
        </w:rPr>
        <w:t>报名登记表》，报名时需携带本人有效身份证、户口本、毕业证原件及复印件各一份，教育部学历证书电子注册备案表（在学信网http://www.chsi.com.cn上通过学历查询、打印并在报名时处于有效期内），近期免冠同版</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寸彩色照片</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张（在职人员须提供单位同意报考的意见材料)，于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月2日至</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月4日</w:t>
      </w:r>
      <w:r>
        <w:rPr>
          <w:rFonts w:hint="eastAsia" w:ascii="仿宋_GB2312" w:hAnsi="仿宋_GB2312" w:eastAsia="仿宋_GB2312" w:cs="仿宋_GB2312"/>
          <w:sz w:val="32"/>
          <w:szCs w:val="32"/>
        </w:rPr>
        <w:t>（上午</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，下午</w:t>
      </w:r>
      <w:r>
        <w:rPr>
          <w:rFonts w:hint="default" w:ascii="Times New Roman" w:hAnsi="Times New Roman" w:eastAsia="仿宋_GB2312" w:cs="Times New Roman"/>
          <w:sz w:val="32"/>
          <w:szCs w:val="32"/>
        </w:rPr>
        <w:t>14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）到红兴隆人民法院报名。联系电话：</w:t>
      </w:r>
      <w:r>
        <w:rPr>
          <w:rFonts w:hint="default" w:ascii="Times New Roman" w:hAnsi="Times New Roman" w:eastAsia="仿宋_GB2312" w:cs="Times New Roman"/>
          <w:sz w:val="32"/>
          <w:szCs w:val="32"/>
        </w:rPr>
        <w:t>0469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5861533</w:t>
      </w:r>
      <w:r>
        <w:rPr>
          <w:rFonts w:hint="eastAsia" w:ascii="仿宋_GB2312" w:hAnsi="仿宋_GB2312" w:eastAsia="仿宋_GB2312" w:cs="仿宋_GB2312"/>
          <w:sz w:val="32"/>
          <w:szCs w:val="32"/>
          <w:lang w:val="en-US" w:eastAsia="zh-CN"/>
        </w:rPr>
        <w:t>，联系人：袁月</w:t>
      </w:r>
      <w:r>
        <w:rPr>
          <w:rFonts w:hint="eastAsia" w:ascii="仿宋_GB2312" w:hAnsi="仿宋_GB2312" w:eastAsia="仿宋_GB2312" w:cs="仿宋_GB2312"/>
          <w:sz w:val="32"/>
          <w:szCs w:val="32"/>
        </w:rPr>
        <w:t>。</w:t>
      </w:r>
    </w:p>
    <w:p w14:paraId="5B373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（二）资格审查</w:t>
      </w:r>
    </w:p>
    <w:p w14:paraId="02C5B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由红兴隆人民法院政治部进行资格审查。</w:t>
      </w:r>
    </w:p>
    <w:p w14:paraId="0A5042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（三）考试</w:t>
      </w:r>
    </w:p>
    <w:p w14:paraId="7A563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考试分为笔试、</w:t>
      </w:r>
      <w:r>
        <w:rPr>
          <w:rFonts w:hint="eastAsia" w:ascii="仿宋_GB2312" w:hAnsi="仿宋_GB2312" w:eastAsia="仿宋_GB2312" w:cs="仿宋_GB2312"/>
          <w:sz w:val="32"/>
          <w:szCs w:val="32"/>
          <w:lang w:eastAsia="zh-CN"/>
        </w:rPr>
        <w:t>体能测试、</w:t>
      </w:r>
      <w:r>
        <w:rPr>
          <w:rFonts w:hint="eastAsia" w:ascii="仿宋_GB2312" w:hAnsi="仿宋_GB2312" w:eastAsia="仿宋_GB2312" w:cs="仿宋_GB2312"/>
          <w:sz w:val="32"/>
          <w:szCs w:val="32"/>
        </w:rPr>
        <w:t>面试。考试满分为100分，笔试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面试各占50分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体能测试</w:t>
      </w:r>
      <w:r>
        <w:rPr>
          <w:rFonts w:hint="eastAsia" w:ascii="仿宋_GB2312" w:hAnsi="仿宋_GB2312" w:eastAsia="仿宋_GB2312" w:cs="仿宋_GB2312"/>
          <w:sz w:val="32"/>
          <w:szCs w:val="32"/>
          <w:lang w:val="en-US" w:eastAsia="zh-CN"/>
        </w:rPr>
        <w:t>作为进入面试环节的资格考试，测试未通过的考生取消面试资格。</w:t>
      </w:r>
    </w:p>
    <w:p w14:paraId="6EABE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.笔试</w:t>
      </w:r>
    </w:p>
    <w:p w14:paraId="79FFA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w:t>
      </w:r>
      <w:r>
        <w:rPr>
          <w:rFonts w:hint="default" w:ascii="仿宋_GB2312" w:hAnsi="仿宋_GB2312" w:eastAsia="仿宋_GB2312" w:cs="仿宋_GB2312"/>
          <w:sz w:val="32"/>
          <w:szCs w:val="32"/>
        </w:rPr>
        <w:t>30</w:t>
      </w:r>
      <w:r>
        <w:rPr>
          <w:rFonts w:hint="eastAsia" w:ascii="仿宋_GB2312" w:hAnsi="仿宋_GB2312" w:eastAsia="仿宋_GB2312" w:cs="仿宋_GB2312"/>
          <w:sz w:val="32"/>
          <w:szCs w:val="32"/>
        </w:rPr>
        <w:t>分至</w:t>
      </w:r>
      <w:r>
        <w:rPr>
          <w:rFonts w:hint="default" w:ascii="仿宋_GB2312" w:hAnsi="仿宋_GB2312" w:eastAsia="仿宋_GB2312" w:cs="仿宋_GB2312"/>
          <w:sz w:val="32"/>
          <w:szCs w:val="32"/>
        </w:rPr>
        <w:t>11</w:t>
      </w:r>
      <w:r>
        <w:rPr>
          <w:rFonts w:hint="eastAsia" w:ascii="仿宋_GB2312" w:hAnsi="仿宋_GB2312" w:eastAsia="仿宋_GB2312" w:cs="仿宋_GB2312"/>
          <w:sz w:val="32"/>
          <w:szCs w:val="32"/>
        </w:rPr>
        <w:t>时</w:t>
      </w:r>
    </w:p>
    <w:p w14:paraId="31C6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笔试地点：红兴隆人民法院</w:t>
      </w:r>
    </w:p>
    <w:p w14:paraId="3A88E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笔试内容：时事政治、法律基础知识、公文写作。</w:t>
      </w:r>
    </w:p>
    <w:p w14:paraId="4A650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笔试采用闭卷方式，由红兴隆人民法院政治部组织通过资格审查人员进行笔试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笔试成绩满分为</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分。</w:t>
      </w:r>
    </w:p>
    <w:p w14:paraId="4AD84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体能测试</w:t>
      </w:r>
    </w:p>
    <w:p w14:paraId="37973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lang w:val="en-US" w:eastAsia="zh-CN"/>
        </w:rPr>
        <w:t>2026年2月9日下午14时30分至16时</w:t>
      </w:r>
    </w:p>
    <w:p w14:paraId="14EAC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测试地点：红兴隆人民法院</w:t>
      </w:r>
    </w:p>
    <w:p w14:paraId="22691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测试项目及标准：参照《黑龙江省公务员录用考试公检法司等相关部门特殊职位的体能测试项目和标准》，</w:t>
      </w:r>
      <w:r>
        <w:rPr>
          <w:rFonts w:hint="eastAsia" w:ascii="仿宋_GB2312" w:hAnsi="仿宋_GB2312" w:eastAsia="仿宋_GB2312" w:cs="仿宋_GB2312"/>
          <w:sz w:val="32"/>
          <w:szCs w:val="32"/>
          <w:highlight w:val="none"/>
          <w:lang w:eastAsia="zh-CN"/>
        </w:rPr>
        <w:t>测试项目包括10X4米往返跑、1000米跑、纵跳摸高</w:t>
      </w:r>
      <w:r>
        <w:rPr>
          <w:rFonts w:hint="eastAsia" w:ascii="仿宋_GB2312" w:hAnsi="仿宋_GB2312" w:eastAsia="仿宋_GB2312" w:cs="仿宋_GB2312"/>
          <w:sz w:val="32"/>
          <w:szCs w:val="32"/>
          <w:lang w:eastAsia="zh-CN"/>
        </w:rPr>
        <w:t>，三项体能测试全部达标为合格。</w:t>
      </w:r>
    </w:p>
    <w:p w14:paraId="2141B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.面试</w:t>
      </w:r>
    </w:p>
    <w:p w14:paraId="5056A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午9时30分至11时</w:t>
      </w:r>
    </w:p>
    <w:p w14:paraId="5CF2D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eastAsia="zh-CN"/>
        </w:rPr>
        <w:t>面试</w:t>
      </w:r>
      <w:r>
        <w:rPr>
          <w:rFonts w:hint="eastAsia" w:ascii="仿宋_GB2312" w:hAnsi="仿宋_GB2312" w:eastAsia="仿宋_GB2312" w:cs="仿宋_GB2312"/>
          <w:sz w:val="32"/>
          <w:szCs w:val="32"/>
          <w:highlight w:val="none"/>
        </w:rPr>
        <w:t>地点：红兴隆人民法院</w:t>
      </w:r>
    </w:p>
    <w:p w14:paraId="61662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根据笔试成绩由高到低，按照计划招聘人数</w:t>
      </w: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比例确定参加面试人员。</w:t>
      </w:r>
      <w:r>
        <w:rPr>
          <w:rFonts w:hint="eastAsia" w:ascii="仿宋_GB2312" w:hAnsi="仿宋_GB2312" w:eastAsia="仿宋_GB2312" w:cs="仿宋_GB2312"/>
          <w:sz w:val="32"/>
          <w:szCs w:val="32"/>
          <w:highlight w:val="none"/>
        </w:rPr>
        <w:t>面试采取现场答题方式进行，时间为</w:t>
      </w:r>
      <w:r>
        <w:rPr>
          <w:rFonts w:hint="default" w:ascii="Times New Roman" w:hAnsi="Times New Roman" w:eastAsia="仿宋_GB2312" w:cs="Times New Roman"/>
          <w:sz w:val="32"/>
          <w:szCs w:val="32"/>
          <w:highlight w:val="none"/>
        </w:rPr>
        <w:t>10</w:t>
      </w:r>
      <w:r>
        <w:rPr>
          <w:rFonts w:hint="eastAsia" w:ascii="仿宋_GB2312" w:hAnsi="仿宋_GB2312" w:eastAsia="仿宋_GB2312" w:cs="仿宋_GB2312"/>
          <w:sz w:val="32"/>
          <w:szCs w:val="32"/>
          <w:highlight w:val="none"/>
        </w:rPr>
        <w:t>分钟。</w:t>
      </w:r>
    </w:p>
    <w:p w14:paraId="3D62F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面试考官由院领导班子成员、部分内设机构负责人组成。面试实行当场评分，采取去掉一个最高分和一个最低分平均计分的办法，当场宣布成绩。</w:t>
      </w:r>
    </w:p>
    <w:p w14:paraId="09A4E1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（四）体检</w:t>
      </w:r>
    </w:p>
    <w:p w14:paraId="5F142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红兴隆中心医院定为招聘人员的体检医院。体检项目和标准参照公务员录用体检通用标准执行。同时由红兴隆人民法院</w:t>
      </w:r>
      <w:r>
        <w:rPr>
          <w:rFonts w:hint="eastAsia" w:ascii="仿宋_GB2312" w:hAnsi="仿宋_GB2312" w:eastAsia="仿宋_GB2312" w:cs="仿宋_GB2312"/>
          <w:sz w:val="32"/>
          <w:szCs w:val="32"/>
          <w:lang w:eastAsia="zh-CN"/>
        </w:rPr>
        <w:t>政治部</w:t>
      </w:r>
      <w:r>
        <w:rPr>
          <w:rFonts w:hint="eastAsia" w:ascii="仿宋_GB2312" w:hAnsi="仿宋_GB2312" w:eastAsia="仿宋_GB2312" w:cs="仿宋_GB2312"/>
          <w:sz w:val="32"/>
          <w:szCs w:val="32"/>
        </w:rPr>
        <w:t>负责组织，承担纪检监察职能的部门临场监督对体检人员进行毒品检测。</w:t>
      </w:r>
    </w:p>
    <w:p w14:paraId="38FF3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体检（含毒品检测）不符合要求的，取消应聘资格，按照综合成绩排名依次等额递补。</w:t>
      </w:r>
    </w:p>
    <w:p w14:paraId="1B7786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（五）考察</w:t>
      </w:r>
    </w:p>
    <w:p w14:paraId="47FE5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对体检合格人员进行考察。考察内容：走访居住地社区（现实表现、是否参与邪教组织）、</w:t>
      </w:r>
      <w:r>
        <w:rPr>
          <w:rFonts w:hint="eastAsia" w:ascii="仿宋_GB2312" w:hAnsi="仿宋_GB2312" w:eastAsia="仿宋_GB2312" w:cs="仿宋_GB2312"/>
          <w:sz w:val="32"/>
          <w:szCs w:val="32"/>
          <w:lang w:eastAsia="zh-CN"/>
        </w:rPr>
        <w:t>户籍所在地</w:t>
      </w:r>
      <w:r>
        <w:rPr>
          <w:rFonts w:hint="eastAsia" w:ascii="仿宋_GB2312" w:hAnsi="仿宋_GB2312" w:eastAsia="仿宋_GB2312" w:cs="仿宋_GB2312"/>
          <w:sz w:val="32"/>
          <w:szCs w:val="32"/>
        </w:rPr>
        <w:t>派出所（是否有违法犯罪记录）了解其现实表现、家庭成员情况（是否是失信被执行人）</w:t>
      </w:r>
      <w:r>
        <w:rPr>
          <w:rFonts w:hint="eastAsia" w:ascii="仿宋_GB2312" w:hAnsi="仿宋_GB2312" w:eastAsia="仿宋_GB2312" w:cs="仿宋_GB2312"/>
          <w:sz w:val="32"/>
          <w:szCs w:val="32"/>
          <w:lang w:eastAsia="zh-CN"/>
        </w:rPr>
        <w:t>、查看个人征信报告（了解考生个人的信用状况和信用记录），开展家访（了解考生思想和家庭基本情况）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对考察不符合要求的，取消应聘资格，按照综合成绩排名依次等额递补。</w:t>
      </w:r>
    </w:p>
    <w:p w14:paraId="6DF58E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（六）公示与录用</w:t>
      </w:r>
    </w:p>
    <w:p w14:paraId="6AD06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根据考试成绩、体检和考察结果择优确定拟招聘人员，公示期为</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个工作日，接受社会监督。公示期内反映的问题影响聘用的，经调查属实的，不予聘用。公示期满无问题反映或反映问题不影响聘用的，将拟聘用人员名单层报上级法院备案。</w:t>
      </w:r>
    </w:p>
    <w:p w14:paraId="37960A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（七）录用的递补和调剂</w:t>
      </w:r>
    </w:p>
    <w:p w14:paraId="12E81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已通过笔试和资格复审，</w:t>
      </w:r>
      <w:r>
        <w:rPr>
          <w:rFonts w:hint="eastAsia" w:ascii="仿宋_GB2312" w:hAnsi="仿宋_GB2312" w:eastAsia="仿宋_GB2312" w:cs="仿宋_GB2312"/>
          <w:sz w:val="32"/>
          <w:szCs w:val="32"/>
        </w:rPr>
        <w:t>参加面试但未被录取的应聘人员，红兴隆人民法院将保留其面试资格</w:t>
      </w:r>
      <w:r>
        <w:rPr>
          <w:rFonts w:hint="eastAsia" w:ascii="仿宋_GB2312" w:hAnsi="仿宋_GB2312" w:eastAsia="仿宋_GB2312" w:cs="仿宋_GB2312"/>
          <w:sz w:val="32"/>
          <w:szCs w:val="32"/>
          <w:lang w:eastAsia="zh-CN"/>
        </w:rPr>
        <w:t>，纳入递补库保留其递补资格至下次招聘</w:t>
      </w:r>
      <w:r>
        <w:rPr>
          <w:rFonts w:hint="eastAsia" w:ascii="仿宋_GB2312" w:hAnsi="仿宋_GB2312" w:eastAsia="仿宋_GB2312" w:cs="仿宋_GB2312"/>
          <w:sz w:val="32"/>
          <w:szCs w:val="32"/>
        </w:rPr>
        <w:t>，待岗位出现空缺时可以适时按需进行递补。</w:t>
      </w:r>
    </w:p>
    <w:p w14:paraId="0A005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五、有关待遇</w:t>
      </w:r>
    </w:p>
    <w:p w14:paraId="33C978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top"/>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（一）工资待遇</w:t>
      </w:r>
    </w:p>
    <w:p w14:paraId="79509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聘用制人员工资实行与等级、工作年限、工作绩效相对应的薪酬待遇，实行工资正常增长机制，薪酬由基本工资、岗位津贴、工龄工资和绩效奖金构成。</w:t>
      </w:r>
    </w:p>
    <w:p w14:paraId="23703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top"/>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社会保险缴纳</w:t>
      </w:r>
    </w:p>
    <w:p w14:paraId="1800A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按照相关法律规定，为聘用制人员办理养老、医疗、失业、工伤、生育等保险，保险费用按规定比例分担。</w:t>
      </w:r>
    </w:p>
    <w:p w14:paraId="42ABA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top"/>
        <w:rPr>
          <w:rFonts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福利待遇</w:t>
      </w:r>
    </w:p>
    <w:p w14:paraId="36D46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聘用制人员在聘用期内，享受相关职业待遇，如出差补助、健康体检等，根据相关法律法规享有婚假、产假等法定假期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带薪年休假按照国家有关规定执行。</w:t>
      </w:r>
    </w:p>
    <w:p w14:paraId="48058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六、相关要求</w:t>
      </w:r>
    </w:p>
    <w:p w14:paraId="487A3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（一）严肃工作纪律，严密工作程序。</w:t>
      </w:r>
    </w:p>
    <w:p w14:paraId="12E44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（二）招聘人员实行回避制度。凡与应聘人员有直系亲属关系的工作人员均应回避。</w:t>
      </w:r>
    </w:p>
    <w:p w14:paraId="7BA4B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（三）对在招聘过程中违反招聘纪律的应聘人员，视情节轻重取消应聘或聘用资格；对违反规定的受聘人员，一经查实，解除劳动合同。</w:t>
      </w:r>
    </w:p>
    <w:p w14:paraId="3D38D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（四）对违反招聘纪律的工作人员，视情节予以追究责任。</w:t>
      </w:r>
    </w:p>
    <w:p w14:paraId="09BCD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rPr>
      </w:pPr>
    </w:p>
    <w:p w14:paraId="4ED41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：红兴隆人民法院招聘聘用制</w:t>
      </w:r>
      <w:r>
        <w:rPr>
          <w:rFonts w:hint="eastAsia" w:ascii="仿宋_GB2312" w:hAnsi="仿宋_GB2312" w:eastAsia="仿宋_GB2312" w:cs="仿宋_GB2312"/>
          <w:sz w:val="32"/>
          <w:szCs w:val="32"/>
          <w:lang w:eastAsia="zh-CN"/>
        </w:rPr>
        <w:t>辅警</w:t>
      </w:r>
      <w:r>
        <w:rPr>
          <w:rFonts w:hint="eastAsia" w:ascii="仿宋_GB2312" w:hAnsi="仿宋_GB2312" w:eastAsia="仿宋_GB2312" w:cs="仿宋_GB2312"/>
          <w:sz w:val="32"/>
          <w:szCs w:val="32"/>
        </w:rPr>
        <w:t>报名登记表</w:t>
      </w:r>
    </w:p>
    <w:p w14:paraId="4EFE9BEF">
      <w:pPr>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sz w:val="32"/>
          <w:szCs w:val="32"/>
          <w:highlight w:val="none"/>
          <w:lang w:val="en-US" w:eastAsia="zh-CN"/>
        </w:rPr>
      </w:pPr>
      <w:bookmarkStart w:id="0" w:name="_GoBack"/>
      <w:bookmarkEnd w:id="0"/>
    </w:p>
    <w:p w14:paraId="592C90B8">
      <w:pPr>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sz w:val="32"/>
          <w:szCs w:val="32"/>
          <w:highlight w:val="none"/>
          <w:lang w:val="en-US" w:eastAsia="zh-CN"/>
        </w:rPr>
      </w:pPr>
    </w:p>
    <w:p w14:paraId="446064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top"/>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红兴隆人民法院</w:t>
      </w:r>
    </w:p>
    <w:p w14:paraId="2A1A5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 xml:space="preserve">日 </w:t>
      </w:r>
      <w:r>
        <w:rPr>
          <w:rFonts w:hint="eastAsia" w:ascii="仿宋_GB2312" w:hAnsi="仿宋_GB2312" w:eastAsia="仿宋_GB2312" w:cs="仿宋_GB2312"/>
          <w:sz w:val="32"/>
          <w:szCs w:val="32"/>
        </w:rPr>
        <w:t xml:space="preserve">  </w:t>
      </w:r>
    </w:p>
    <w:p w14:paraId="35CFCE7E">
      <w:pPr>
        <w:keepNext w:val="0"/>
        <w:keepLines w:val="0"/>
        <w:pageBreakBefore w:val="0"/>
        <w:widowControl w:val="0"/>
        <w:kinsoku/>
        <w:wordWrap/>
        <w:overflowPunct/>
        <w:topLinePunct w:val="0"/>
        <w:autoSpaceDE/>
        <w:autoSpaceDN/>
        <w:bidi w:val="0"/>
        <w:adjustRightInd/>
        <w:snapToGrid/>
        <w:spacing w:line="560" w:lineRule="exact"/>
        <w:sectPr>
          <w:footerReference r:id="rId3" w:type="default"/>
          <w:pgSz w:w="11906" w:h="16838"/>
          <w:pgMar w:top="2098" w:right="1474" w:bottom="1984" w:left="1587" w:header="851" w:footer="1417" w:gutter="0"/>
          <w:pgNumType w:fmt="numberInDash"/>
          <w:cols w:space="425" w:num="1"/>
          <w:docGrid w:type="lines" w:linePitch="312" w:charSpace="0"/>
        </w:sectPr>
      </w:pPr>
    </w:p>
    <w:p w14:paraId="19BF5CA2">
      <w:pPr>
        <w:tabs>
          <w:tab w:val="left" w:pos="795"/>
        </w:tabs>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一</w:t>
      </w:r>
    </w:p>
    <w:p w14:paraId="42874846">
      <w:pPr>
        <w:keepNext w:val="0"/>
        <w:keepLines w:val="0"/>
        <w:pageBreakBefore w:val="0"/>
        <w:widowControl w:val="0"/>
        <w:kinsoku/>
        <w:wordWrap/>
        <w:overflowPunct/>
        <w:topLinePunct w:val="0"/>
        <w:autoSpaceDE/>
        <w:autoSpaceDN/>
        <w:bidi w:val="0"/>
        <w:adjustRightInd/>
        <w:snapToGrid/>
        <w:spacing w:line="240" w:lineRule="atLeast"/>
        <w:textAlignment w:val="auto"/>
        <w:rPr>
          <w:sz w:val="10"/>
          <w:szCs w:val="10"/>
        </w:rPr>
      </w:pPr>
    </w:p>
    <w:p w14:paraId="38BC47B6">
      <w:pPr>
        <w:widowControl/>
        <w:shd w:val="clear" w:color="auto" w:fill="FFFFFF"/>
        <w:adjustRightInd w:val="0"/>
        <w:snapToGrid w:val="0"/>
        <w:spacing w:line="600" w:lineRule="exact"/>
        <w:jc w:val="center"/>
        <w:rPr>
          <w:rFonts w:ascii="宋体" w:hAnsi="宋体" w:cs="宋体"/>
          <w:b/>
          <w:bCs/>
          <w:kern w:val="0"/>
          <w:sz w:val="36"/>
          <w:szCs w:val="36"/>
        </w:rPr>
      </w:pPr>
      <w:r>
        <w:rPr>
          <w:rFonts w:hint="eastAsia" w:ascii="宋体" w:hAnsi="宋体" w:cs="宋体"/>
          <w:b/>
          <w:bCs/>
          <w:kern w:val="0"/>
          <w:sz w:val="36"/>
          <w:szCs w:val="36"/>
        </w:rPr>
        <w:t>红兴隆人民法院</w:t>
      </w:r>
    </w:p>
    <w:p w14:paraId="6EA866F8">
      <w:pPr>
        <w:widowControl/>
        <w:shd w:val="clear" w:color="auto" w:fill="FFFFFF"/>
        <w:adjustRightInd w:val="0"/>
        <w:snapToGrid w:val="0"/>
        <w:spacing w:line="600" w:lineRule="exact"/>
        <w:jc w:val="center"/>
        <w:rPr>
          <w:rFonts w:ascii="宋体" w:hAnsi="宋体" w:cs="宋体"/>
          <w:b/>
          <w:bCs/>
          <w:kern w:val="0"/>
          <w:sz w:val="36"/>
          <w:szCs w:val="36"/>
        </w:rPr>
      </w:pPr>
      <w:r>
        <w:rPr>
          <w:rFonts w:hint="eastAsia" w:ascii="宋体" w:hAnsi="宋体" w:cs="宋体"/>
          <w:b/>
          <w:bCs/>
          <w:kern w:val="0"/>
          <w:sz w:val="36"/>
          <w:szCs w:val="36"/>
        </w:rPr>
        <w:t>招聘聘用制</w:t>
      </w:r>
      <w:r>
        <w:rPr>
          <w:rFonts w:hint="eastAsia" w:ascii="宋体" w:hAnsi="宋体" w:cs="宋体"/>
          <w:b/>
          <w:bCs/>
          <w:kern w:val="0"/>
          <w:sz w:val="36"/>
          <w:szCs w:val="36"/>
          <w:lang w:eastAsia="zh-CN"/>
        </w:rPr>
        <w:t>辅警</w:t>
      </w:r>
      <w:r>
        <w:rPr>
          <w:rFonts w:hint="eastAsia" w:ascii="宋体" w:hAnsi="宋体" w:cs="宋体"/>
          <w:b/>
          <w:bCs/>
          <w:kern w:val="0"/>
          <w:sz w:val="36"/>
          <w:szCs w:val="36"/>
        </w:rPr>
        <w:t>报名登记表</w:t>
      </w:r>
    </w:p>
    <w:tbl>
      <w:tblPr>
        <w:tblStyle w:val="4"/>
        <w:tblW w:w="91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41"/>
        <w:gridCol w:w="1230"/>
        <w:gridCol w:w="1260"/>
        <w:gridCol w:w="1300"/>
        <w:gridCol w:w="1103"/>
        <w:gridCol w:w="1736"/>
      </w:tblGrid>
      <w:tr w14:paraId="6668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4" w:type="dxa"/>
            <w:vAlign w:val="top"/>
          </w:tcPr>
          <w:p w14:paraId="0564DD7F">
            <w:pPr>
              <w:spacing w:line="560" w:lineRule="exact"/>
              <w:jc w:val="center"/>
              <w:rPr>
                <w:rFonts w:hint="eastAsia" w:ascii="仿宋" w:hAnsi="仿宋" w:eastAsia="仿宋" w:cs="仿宋"/>
                <w:szCs w:val="21"/>
              </w:rPr>
            </w:pPr>
            <w:r>
              <w:rPr>
                <w:rFonts w:hint="eastAsia" w:ascii="仿宋" w:hAnsi="仿宋" w:eastAsia="仿宋" w:cs="仿宋"/>
                <w:szCs w:val="21"/>
              </w:rPr>
              <w:t>姓名</w:t>
            </w:r>
          </w:p>
        </w:tc>
        <w:tc>
          <w:tcPr>
            <w:tcW w:w="1241" w:type="dxa"/>
            <w:vAlign w:val="top"/>
          </w:tcPr>
          <w:p w14:paraId="35B577E9">
            <w:pPr>
              <w:spacing w:line="560" w:lineRule="exact"/>
              <w:jc w:val="center"/>
              <w:rPr>
                <w:rFonts w:hint="eastAsia" w:ascii="仿宋" w:hAnsi="仿宋" w:eastAsia="仿宋" w:cs="仿宋"/>
                <w:szCs w:val="21"/>
              </w:rPr>
            </w:pPr>
          </w:p>
        </w:tc>
        <w:tc>
          <w:tcPr>
            <w:tcW w:w="1230" w:type="dxa"/>
            <w:vAlign w:val="top"/>
          </w:tcPr>
          <w:p w14:paraId="53489704">
            <w:pPr>
              <w:spacing w:line="560" w:lineRule="exact"/>
              <w:jc w:val="center"/>
              <w:rPr>
                <w:rFonts w:hint="eastAsia" w:ascii="仿宋" w:hAnsi="仿宋" w:eastAsia="仿宋" w:cs="仿宋"/>
                <w:szCs w:val="21"/>
              </w:rPr>
            </w:pPr>
            <w:r>
              <w:rPr>
                <w:rFonts w:hint="eastAsia" w:ascii="仿宋" w:hAnsi="仿宋" w:eastAsia="仿宋" w:cs="仿宋"/>
                <w:szCs w:val="21"/>
              </w:rPr>
              <w:t>性别</w:t>
            </w:r>
          </w:p>
        </w:tc>
        <w:tc>
          <w:tcPr>
            <w:tcW w:w="1260" w:type="dxa"/>
            <w:vAlign w:val="top"/>
          </w:tcPr>
          <w:p w14:paraId="5BEB85E0">
            <w:pPr>
              <w:spacing w:line="560" w:lineRule="exact"/>
              <w:jc w:val="center"/>
              <w:rPr>
                <w:rFonts w:hint="eastAsia" w:ascii="仿宋" w:hAnsi="仿宋" w:eastAsia="仿宋" w:cs="仿宋"/>
                <w:szCs w:val="21"/>
              </w:rPr>
            </w:pPr>
          </w:p>
        </w:tc>
        <w:tc>
          <w:tcPr>
            <w:tcW w:w="1300" w:type="dxa"/>
            <w:vAlign w:val="top"/>
          </w:tcPr>
          <w:p w14:paraId="078CFD80">
            <w:pPr>
              <w:spacing w:line="560" w:lineRule="exact"/>
              <w:jc w:val="center"/>
              <w:rPr>
                <w:rFonts w:hint="eastAsia" w:ascii="仿宋" w:hAnsi="仿宋" w:eastAsia="仿宋" w:cs="仿宋"/>
                <w:szCs w:val="21"/>
              </w:rPr>
            </w:pPr>
            <w:r>
              <w:rPr>
                <w:rFonts w:hint="eastAsia" w:ascii="仿宋" w:hAnsi="仿宋" w:eastAsia="仿宋" w:cs="仿宋"/>
                <w:szCs w:val="21"/>
              </w:rPr>
              <w:t>出生年月</w:t>
            </w:r>
          </w:p>
        </w:tc>
        <w:tc>
          <w:tcPr>
            <w:tcW w:w="1103" w:type="dxa"/>
            <w:vAlign w:val="top"/>
          </w:tcPr>
          <w:p w14:paraId="7EBCF3AC">
            <w:pPr>
              <w:spacing w:line="560" w:lineRule="exact"/>
              <w:jc w:val="center"/>
              <w:rPr>
                <w:rFonts w:ascii="仿宋" w:hAnsi="仿宋" w:eastAsia="仿宋" w:cs="仿宋"/>
                <w:szCs w:val="21"/>
              </w:rPr>
            </w:pPr>
          </w:p>
        </w:tc>
        <w:tc>
          <w:tcPr>
            <w:tcW w:w="1736" w:type="dxa"/>
            <w:vMerge w:val="restart"/>
            <w:vAlign w:val="center"/>
          </w:tcPr>
          <w:p w14:paraId="64064575">
            <w:pPr>
              <w:spacing w:line="560" w:lineRule="exact"/>
              <w:jc w:val="center"/>
              <w:rPr>
                <w:rFonts w:ascii="仿宋" w:hAnsi="仿宋" w:eastAsia="仿宋" w:cs="仿宋"/>
                <w:szCs w:val="21"/>
              </w:rPr>
            </w:pPr>
            <w:r>
              <w:rPr>
                <w:rFonts w:hint="eastAsia" w:ascii="仿宋" w:hAnsi="仿宋" w:eastAsia="仿宋" w:cs="仿宋"/>
                <w:szCs w:val="21"/>
              </w:rPr>
              <w:t>贴照片处</w:t>
            </w:r>
          </w:p>
        </w:tc>
      </w:tr>
      <w:tr w14:paraId="05B2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94" w:type="dxa"/>
            <w:vAlign w:val="top"/>
          </w:tcPr>
          <w:p w14:paraId="4963789C">
            <w:pPr>
              <w:spacing w:line="560" w:lineRule="exact"/>
              <w:jc w:val="center"/>
              <w:rPr>
                <w:rFonts w:hint="eastAsia" w:ascii="仿宋" w:hAnsi="仿宋" w:eastAsia="仿宋" w:cs="仿宋"/>
                <w:szCs w:val="21"/>
              </w:rPr>
            </w:pPr>
            <w:r>
              <w:rPr>
                <w:rFonts w:hint="eastAsia" w:ascii="仿宋" w:hAnsi="仿宋" w:eastAsia="仿宋" w:cs="仿宋"/>
                <w:szCs w:val="21"/>
              </w:rPr>
              <w:t>民族</w:t>
            </w:r>
          </w:p>
        </w:tc>
        <w:tc>
          <w:tcPr>
            <w:tcW w:w="1241" w:type="dxa"/>
            <w:vAlign w:val="top"/>
          </w:tcPr>
          <w:p w14:paraId="5D883C1E">
            <w:pPr>
              <w:spacing w:line="560" w:lineRule="exact"/>
              <w:jc w:val="center"/>
              <w:rPr>
                <w:rFonts w:hint="eastAsia" w:ascii="仿宋" w:hAnsi="仿宋" w:eastAsia="仿宋" w:cs="仿宋"/>
                <w:szCs w:val="21"/>
              </w:rPr>
            </w:pPr>
          </w:p>
        </w:tc>
        <w:tc>
          <w:tcPr>
            <w:tcW w:w="1230" w:type="dxa"/>
            <w:vAlign w:val="top"/>
          </w:tcPr>
          <w:p w14:paraId="409FA30D">
            <w:pPr>
              <w:spacing w:line="560" w:lineRule="exact"/>
              <w:jc w:val="center"/>
              <w:rPr>
                <w:rFonts w:hint="eastAsia" w:ascii="仿宋" w:hAnsi="仿宋" w:eastAsia="仿宋" w:cs="仿宋"/>
                <w:szCs w:val="21"/>
              </w:rPr>
            </w:pPr>
            <w:r>
              <w:rPr>
                <w:rFonts w:hint="eastAsia" w:ascii="仿宋" w:hAnsi="仿宋" w:eastAsia="仿宋" w:cs="仿宋"/>
                <w:szCs w:val="21"/>
              </w:rPr>
              <w:t>政治面貌</w:t>
            </w:r>
          </w:p>
        </w:tc>
        <w:tc>
          <w:tcPr>
            <w:tcW w:w="1260" w:type="dxa"/>
            <w:vAlign w:val="top"/>
          </w:tcPr>
          <w:p w14:paraId="5F5AF69C">
            <w:pPr>
              <w:spacing w:line="560" w:lineRule="exact"/>
              <w:jc w:val="center"/>
              <w:rPr>
                <w:rFonts w:hint="eastAsia" w:ascii="仿宋" w:hAnsi="仿宋" w:eastAsia="仿宋" w:cs="仿宋"/>
                <w:szCs w:val="21"/>
              </w:rPr>
            </w:pPr>
          </w:p>
        </w:tc>
        <w:tc>
          <w:tcPr>
            <w:tcW w:w="1300" w:type="dxa"/>
            <w:vAlign w:val="top"/>
          </w:tcPr>
          <w:p w14:paraId="6CFA4385">
            <w:pPr>
              <w:spacing w:line="560" w:lineRule="exact"/>
              <w:jc w:val="center"/>
              <w:rPr>
                <w:rFonts w:hint="eastAsia" w:ascii="仿宋" w:hAnsi="仿宋" w:eastAsia="仿宋" w:cs="仿宋"/>
                <w:szCs w:val="21"/>
              </w:rPr>
            </w:pPr>
            <w:r>
              <w:rPr>
                <w:rFonts w:hint="eastAsia" w:ascii="仿宋" w:hAnsi="仿宋" w:eastAsia="仿宋" w:cs="仿宋"/>
                <w:szCs w:val="21"/>
              </w:rPr>
              <w:t>婚姻状况</w:t>
            </w:r>
          </w:p>
        </w:tc>
        <w:tc>
          <w:tcPr>
            <w:tcW w:w="1103" w:type="dxa"/>
            <w:vAlign w:val="top"/>
          </w:tcPr>
          <w:p w14:paraId="48E32211">
            <w:pPr>
              <w:spacing w:line="560" w:lineRule="exact"/>
              <w:jc w:val="center"/>
              <w:rPr>
                <w:rFonts w:ascii="仿宋" w:hAnsi="仿宋" w:eastAsia="仿宋" w:cs="仿宋"/>
                <w:szCs w:val="21"/>
              </w:rPr>
            </w:pPr>
          </w:p>
        </w:tc>
        <w:tc>
          <w:tcPr>
            <w:tcW w:w="1736" w:type="dxa"/>
            <w:vMerge w:val="continue"/>
            <w:vAlign w:val="center"/>
          </w:tcPr>
          <w:p w14:paraId="00230B1C">
            <w:pPr>
              <w:spacing w:line="560" w:lineRule="exact"/>
              <w:jc w:val="center"/>
              <w:rPr>
                <w:rFonts w:ascii="仿宋" w:hAnsi="仿宋" w:eastAsia="仿宋" w:cs="仿宋"/>
                <w:szCs w:val="21"/>
              </w:rPr>
            </w:pPr>
          </w:p>
        </w:tc>
      </w:tr>
      <w:tr w14:paraId="5DE1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94" w:type="dxa"/>
            <w:vAlign w:val="top"/>
          </w:tcPr>
          <w:p w14:paraId="1397127B">
            <w:pPr>
              <w:spacing w:line="560" w:lineRule="exact"/>
              <w:jc w:val="center"/>
              <w:rPr>
                <w:rFonts w:hint="eastAsia" w:ascii="仿宋" w:hAnsi="仿宋" w:eastAsia="仿宋" w:cs="仿宋"/>
                <w:szCs w:val="21"/>
              </w:rPr>
            </w:pPr>
            <w:r>
              <w:rPr>
                <w:rFonts w:hint="eastAsia" w:ascii="仿宋" w:hAnsi="仿宋" w:eastAsia="仿宋" w:cs="仿宋"/>
                <w:szCs w:val="21"/>
              </w:rPr>
              <w:t>籍贯</w:t>
            </w:r>
          </w:p>
        </w:tc>
        <w:tc>
          <w:tcPr>
            <w:tcW w:w="1241" w:type="dxa"/>
            <w:vAlign w:val="top"/>
          </w:tcPr>
          <w:p w14:paraId="1FBEDB00">
            <w:pPr>
              <w:spacing w:line="560" w:lineRule="exact"/>
              <w:jc w:val="center"/>
              <w:rPr>
                <w:rFonts w:hint="eastAsia" w:ascii="仿宋" w:hAnsi="仿宋" w:eastAsia="仿宋" w:cs="仿宋"/>
                <w:szCs w:val="21"/>
              </w:rPr>
            </w:pPr>
          </w:p>
        </w:tc>
        <w:tc>
          <w:tcPr>
            <w:tcW w:w="1230" w:type="dxa"/>
            <w:vAlign w:val="top"/>
          </w:tcPr>
          <w:p w14:paraId="4D8A81F1">
            <w:pPr>
              <w:spacing w:line="560" w:lineRule="exact"/>
              <w:jc w:val="center"/>
              <w:rPr>
                <w:rFonts w:hint="eastAsia" w:ascii="仿宋" w:hAnsi="仿宋" w:eastAsia="仿宋" w:cs="仿宋"/>
                <w:szCs w:val="21"/>
              </w:rPr>
            </w:pPr>
            <w:r>
              <w:rPr>
                <w:rFonts w:hint="eastAsia" w:ascii="仿宋" w:hAnsi="仿宋" w:eastAsia="仿宋" w:cs="仿宋"/>
                <w:szCs w:val="21"/>
              </w:rPr>
              <w:t>出生地</w:t>
            </w:r>
          </w:p>
        </w:tc>
        <w:tc>
          <w:tcPr>
            <w:tcW w:w="1260" w:type="dxa"/>
            <w:vAlign w:val="top"/>
          </w:tcPr>
          <w:p w14:paraId="2D18C053">
            <w:pPr>
              <w:spacing w:line="560" w:lineRule="exact"/>
              <w:jc w:val="center"/>
              <w:rPr>
                <w:rFonts w:hint="eastAsia" w:ascii="仿宋" w:hAnsi="仿宋" w:eastAsia="仿宋" w:cs="仿宋"/>
                <w:szCs w:val="21"/>
              </w:rPr>
            </w:pPr>
          </w:p>
        </w:tc>
        <w:tc>
          <w:tcPr>
            <w:tcW w:w="1300" w:type="dxa"/>
            <w:vAlign w:val="top"/>
          </w:tcPr>
          <w:p w14:paraId="76A86CD2">
            <w:pPr>
              <w:spacing w:line="560" w:lineRule="exact"/>
              <w:jc w:val="center"/>
              <w:rPr>
                <w:rFonts w:hint="eastAsia" w:ascii="仿宋" w:hAnsi="仿宋" w:eastAsia="仿宋" w:cs="仿宋"/>
                <w:szCs w:val="21"/>
              </w:rPr>
            </w:pPr>
            <w:r>
              <w:rPr>
                <w:rFonts w:hint="eastAsia" w:ascii="仿宋" w:hAnsi="仿宋" w:eastAsia="仿宋" w:cs="仿宋"/>
                <w:szCs w:val="21"/>
              </w:rPr>
              <w:t>户口所在地</w:t>
            </w:r>
          </w:p>
        </w:tc>
        <w:tc>
          <w:tcPr>
            <w:tcW w:w="1103" w:type="dxa"/>
            <w:vAlign w:val="top"/>
          </w:tcPr>
          <w:p w14:paraId="7F13DEE9">
            <w:pPr>
              <w:spacing w:line="560" w:lineRule="exact"/>
              <w:jc w:val="center"/>
              <w:rPr>
                <w:rFonts w:ascii="仿宋" w:hAnsi="仿宋" w:eastAsia="仿宋" w:cs="仿宋"/>
                <w:szCs w:val="21"/>
              </w:rPr>
            </w:pPr>
          </w:p>
        </w:tc>
        <w:tc>
          <w:tcPr>
            <w:tcW w:w="1736" w:type="dxa"/>
            <w:vMerge w:val="continue"/>
            <w:vAlign w:val="center"/>
          </w:tcPr>
          <w:p w14:paraId="5C313431">
            <w:pPr>
              <w:spacing w:line="560" w:lineRule="exact"/>
              <w:jc w:val="center"/>
              <w:rPr>
                <w:rFonts w:ascii="仿宋" w:hAnsi="仿宋" w:eastAsia="仿宋" w:cs="仿宋"/>
                <w:szCs w:val="21"/>
              </w:rPr>
            </w:pPr>
          </w:p>
        </w:tc>
      </w:tr>
      <w:tr w14:paraId="6466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94" w:type="dxa"/>
            <w:vAlign w:val="top"/>
          </w:tcPr>
          <w:p w14:paraId="307FEE16">
            <w:pPr>
              <w:spacing w:line="560" w:lineRule="exact"/>
              <w:jc w:val="center"/>
              <w:rPr>
                <w:rFonts w:ascii="仿宋" w:hAnsi="仿宋" w:eastAsia="仿宋" w:cs="仿宋"/>
                <w:szCs w:val="21"/>
              </w:rPr>
            </w:pPr>
            <w:r>
              <w:rPr>
                <w:rFonts w:hint="eastAsia" w:ascii="仿宋" w:hAnsi="仿宋" w:eastAsia="仿宋" w:cs="仿宋"/>
                <w:szCs w:val="21"/>
              </w:rPr>
              <w:t>身份证号码</w:t>
            </w:r>
          </w:p>
        </w:tc>
        <w:tc>
          <w:tcPr>
            <w:tcW w:w="2471" w:type="dxa"/>
            <w:gridSpan w:val="2"/>
            <w:vAlign w:val="top"/>
          </w:tcPr>
          <w:p w14:paraId="1AC01A3E">
            <w:pPr>
              <w:spacing w:line="560" w:lineRule="exact"/>
              <w:jc w:val="center"/>
              <w:rPr>
                <w:rFonts w:ascii="仿宋" w:hAnsi="仿宋" w:eastAsia="仿宋" w:cs="仿宋"/>
                <w:szCs w:val="21"/>
              </w:rPr>
            </w:pPr>
          </w:p>
        </w:tc>
        <w:tc>
          <w:tcPr>
            <w:tcW w:w="1260" w:type="dxa"/>
            <w:vAlign w:val="top"/>
          </w:tcPr>
          <w:p w14:paraId="50613AC0">
            <w:pPr>
              <w:spacing w:line="560" w:lineRule="exact"/>
              <w:jc w:val="center"/>
              <w:rPr>
                <w:rFonts w:ascii="仿宋" w:hAnsi="仿宋" w:eastAsia="仿宋" w:cs="仿宋"/>
                <w:szCs w:val="21"/>
              </w:rPr>
            </w:pPr>
            <w:r>
              <w:rPr>
                <w:rFonts w:hint="eastAsia" w:ascii="仿宋" w:hAnsi="仿宋" w:eastAsia="仿宋" w:cs="仿宋"/>
                <w:szCs w:val="21"/>
              </w:rPr>
              <w:t>联系电话</w:t>
            </w:r>
          </w:p>
        </w:tc>
        <w:tc>
          <w:tcPr>
            <w:tcW w:w="1300" w:type="dxa"/>
            <w:vAlign w:val="top"/>
          </w:tcPr>
          <w:p w14:paraId="0CFD5D25">
            <w:pPr>
              <w:spacing w:line="560" w:lineRule="exact"/>
              <w:jc w:val="center"/>
              <w:rPr>
                <w:rFonts w:ascii="仿宋" w:hAnsi="仿宋" w:eastAsia="仿宋" w:cs="仿宋"/>
                <w:szCs w:val="21"/>
              </w:rPr>
            </w:pPr>
          </w:p>
        </w:tc>
        <w:tc>
          <w:tcPr>
            <w:tcW w:w="1103" w:type="dxa"/>
            <w:vAlign w:val="top"/>
          </w:tcPr>
          <w:p w14:paraId="42DFA476">
            <w:pPr>
              <w:spacing w:line="560" w:lineRule="exact"/>
              <w:jc w:val="center"/>
              <w:rPr>
                <w:rFonts w:ascii="仿宋" w:hAnsi="仿宋" w:eastAsia="仿宋" w:cs="仿宋"/>
                <w:szCs w:val="21"/>
              </w:rPr>
            </w:pPr>
            <w:r>
              <w:rPr>
                <w:rFonts w:hint="eastAsia" w:ascii="仿宋" w:hAnsi="仿宋" w:eastAsia="仿宋" w:cs="仿宋"/>
                <w:szCs w:val="21"/>
              </w:rPr>
              <w:t>通讯地址</w:t>
            </w:r>
          </w:p>
        </w:tc>
        <w:tc>
          <w:tcPr>
            <w:tcW w:w="1736" w:type="dxa"/>
            <w:vAlign w:val="center"/>
          </w:tcPr>
          <w:p w14:paraId="0A2997BD">
            <w:pPr>
              <w:spacing w:line="560" w:lineRule="exact"/>
              <w:jc w:val="center"/>
              <w:rPr>
                <w:rFonts w:ascii="仿宋" w:hAnsi="仿宋" w:eastAsia="仿宋" w:cs="仿宋"/>
                <w:szCs w:val="21"/>
              </w:rPr>
            </w:pPr>
          </w:p>
        </w:tc>
      </w:tr>
      <w:tr w14:paraId="0A41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294" w:type="dxa"/>
            <w:vAlign w:val="center"/>
          </w:tcPr>
          <w:p w14:paraId="4C5DA7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1"/>
              </w:rPr>
            </w:pPr>
            <w:r>
              <w:rPr>
                <w:rFonts w:hint="eastAsia" w:ascii="仿宋" w:hAnsi="仿宋" w:eastAsia="仿宋" w:cs="仿宋"/>
                <w:szCs w:val="21"/>
              </w:rPr>
              <w:t>参加工作</w:t>
            </w:r>
          </w:p>
          <w:p w14:paraId="09B6E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时间</w:t>
            </w:r>
          </w:p>
        </w:tc>
        <w:tc>
          <w:tcPr>
            <w:tcW w:w="1241" w:type="dxa"/>
            <w:vAlign w:val="center"/>
          </w:tcPr>
          <w:p w14:paraId="12015D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p>
        </w:tc>
        <w:tc>
          <w:tcPr>
            <w:tcW w:w="1230" w:type="dxa"/>
            <w:vAlign w:val="center"/>
          </w:tcPr>
          <w:p w14:paraId="6CB83C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现工作单位及职务</w:t>
            </w:r>
          </w:p>
        </w:tc>
        <w:tc>
          <w:tcPr>
            <w:tcW w:w="2560" w:type="dxa"/>
            <w:gridSpan w:val="2"/>
            <w:vAlign w:val="center"/>
          </w:tcPr>
          <w:p w14:paraId="26B678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p>
        </w:tc>
        <w:tc>
          <w:tcPr>
            <w:tcW w:w="1103" w:type="dxa"/>
            <w:vAlign w:val="center"/>
          </w:tcPr>
          <w:p w14:paraId="3722C6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是否通过司法考试</w:t>
            </w:r>
          </w:p>
        </w:tc>
        <w:tc>
          <w:tcPr>
            <w:tcW w:w="1736" w:type="dxa"/>
            <w:vAlign w:val="center"/>
          </w:tcPr>
          <w:p w14:paraId="4DE521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p>
        </w:tc>
      </w:tr>
      <w:tr w14:paraId="2D4C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94" w:type="dxa"/>
            <w:vAlign w:val="center"/>
          </w:tcPr>
          <w:p w14:paraId="46655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最高学历</w:t>
            </w:r>
          </w:p>
        </w:tc>
        <w:tc>
          <w:tcPr>
            <w:tcW w:w="1241" w:type="dxa"/>
            <w:vAlign w:val="center"/>
          </w:tcPr>
          <w:p w14:paraId="625475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p>
        </w:tc>
        <w:tc>
          <w:tcPr>
            <w:tcW w:w="1230" w:type="dxa"/>
            <w:vAlign w:val="center"/>
          </w:tcPr>
          <w:p w14:paraId="2DF209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学位</w:t>
            </w:r>
          </w:p>
        </w:tc>
        <w:tc>
          <w:tcPr>
            <w:tcW w:w="1260" w:type="dxa"/>
            <w:vAlign w:val="center"/>
          </w:tcPr>
          <w:p w14:paraId="13A92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p>
        </w:tc>
        <w:tc>
          <w:tcPr>
            <w:tcW w:w="1300" w:type="dxa"/>
            <w:vAlign w:val="center"/>
          </w:tcPr>
          <w:p w14:paraId="365807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毕业院校及专业</w:t>
            </w:r>
          </w:p>
        </w:tc>
        <w:tc>
          <w:tcPr>
            <w:tcW w:w="2839" w:type="dxa"/>
            <w:gridSpan w:val="2"/>
            <w:vAlign w:val="center"/>
          </w:tcPr>
          <w:p w14:paraId="264ECC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p>
        </w:tc>
      </w:tr>
      <w:tr w14:paraId="2703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294" w:type="dxa"/>
            <w:vAlign w:val="center"/>
          </w:tcPr>
          <w:p w14:paraId="78FE487B">
            <w:pPr>
              <w:spacing w:line="560" w:lineRule="exact"/>
              <w:jc w:val="center"/>
              <w:rPr>
                <w:rFonts w:ascii="仿宋" w:hAnsi="仿宋" w:eastAsia="仿宋" w:cs="仿宋"/>
                <w:szCs w:val="21"/>
              </w:rPr>
            </w:pPr>
            <w:r>
              <w:rPr>
                <w:rFonts w:hint="eastAsia" w:ascii="仿宋" w:hAnsi="仿宋" w:eastAsia="仿宋" w:cs="仿宋"/>
                <w:szCs w:val="21"/>
              </w:rPr>
              <w:t>学习简历</w:t>
            </w:r>
          </w:p>
        </w:tc>
        <w:tc>
          <w:tcPr>
            <w:tcW w:w="7870" w:type="dxa"/>
            <w:gridSpan w:val="6"/>
            <w:vAlign w:val="center"/>
          </w:tcPr>
          <w:p w14:paraId="140D8350">
            <w:pPr>
              <w:spacing w:line="560" w:lineRule="exact"/>
              <w:jc w:val="center"/>
              <w:rPr>
                <w:rFonts w:ascii="仿宋" w:hAnsi="仿宋" w:eastAsia="仿宋" w:cs="仿宋"/>
                <w:szCs w:val="21"/>
              </w:rPr>
            </w:pPr>
          </w:p>
          <w:p w14:paraId="4B224EE4">
            <w:pPr>
              <w:spacing w:line="560" w:lineRule="exact"/>
              <w:jc w:val="center"/>
              <w:rPr>
                <w:rFonts w:ascii="仿宋" w:hAnsi="仿宋" w:eastAsia="仿宋" w:cs="仿宋"/>
                <w:szCs w:val="21"/>
              </w:rPr>
            </w:pPr>
          </w:p>
        </w:tc>
      </w:tr>
      <w:tr w14:paraId="0BC5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94" w:type="dxa"/>
            <w:vAlign w:val="center"/>
          </w:tcPr>
          <w:p w14:paraId="1CF64E74">
            <w:pPr>
              <w:spacing w:line="560" w:lineRule="exact"/>
              <w:jc w:val="center"/>
              <w:rPr>
                <w:rFonts w:ascii="仿宋" w:hAnsi="仿宋" w:eastAsia="仿宋" w:cs="仿宋"/>
                <w:szCs w:val="21"/>
              </w:rPr>
            </w:pPr>
            <w:r>
              <w:rPr>
                <w:rFonts w:hint="eastAsia" w:ascii="仿宋" w:hAnsi="仿宋" w:eastAsia="仿宋" w:cs="仿宋"/>
                <w:szCs w:val="21"/>
              </w:rPr>
              <w:t>工作经历</w:t>
            </w:r>
          </w:p>
        </w:tc>
        <w:tc>
          <w:tcPr>
            <w:tcW w:w="7870" w:type="dxa"/>
            <w:gridSpan w:val="6"/>
            <w:vAlign w:val="center"/>
          </w:tcPr>
          <w:p w14:paraId="2369B087">
            <w:pPr>
              <w:spacing w:line="560" w:lineRule="exact"/>
              <w:jc w:val="both"/>
              <w:rPr>
                <w:rFonts w:ascii="仿宋" w:hAnsi="仿宋" w:eastAsia="仿宋" w:cs="仿宋"/>
                <w:szCs w:val="21"/>
              </w:rPr>
            </w:pPr>
          </w:p>
          <w:p w14:paraId="33558D1E">
            <w:pPr>
              <w:spacing w:line="560" w:lineRule="exact"/>
              <w:jc w:val="center"/>
              <w:rPr>
                <w:rFonts w:ascii="仿宋" w:hAnsi="仿宋" w:eastAsia="仿宋" w:cs="仿宋"/>
                <w:szCs w:val="21"/>
              </w:rPr>
            </w:pPr>
          </w:p>
        </w:tc>
      </w:tr>
      <w:tr w14:paraId="4E50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294" w:type="dxa"/>
            <w:vMerge w:val="restart"/>
            <w:vAlign w:val="center"/>
          </w:tcPr>
          <w:p w14:paraId="5A911D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家族成员及主要社会关系</w:t>
            </w:r>
          </w:p>
        </w:tc>
        <w:tc>
          <w:tcPr>
            <w:tcW w:w="1241" w:type="dxa"/>
            <w:vAlign w:val="top"/>
          </w:tcPr>
          <w:p w14:paraId="409B41B8">
            <w:pPr>
              <w:spacing w:line="560" w:lineRule="exact"/>
              <w:jc w:val="center"/>
              <w:rPr>
                <w:rFonts w:ascii="仿宋" w:hAnsi="仿宋" w:eastAsia="仿宋" w:cs="仿宋"/>
                <w:szCs w:val="21"/>
              </w:rPr>
            </w:pPr>
            <w:r>
              <w:rPr>
                <w:rFonts w:hint="eastAsia" w:ascii="仿宋" w:hAnsi="仿宋" w:eastAsia="仿宋" w:cs="仿宋"/>
                <w:szCs w:val="21"/>
              </w:rPr>
              <w:t>称谓</w:t>
            </w:r>
          </w:p>
        </w:tc>
        <w:tc>
          <w:tcPr>
            <w:tcW w:w="1230" w:type="dxa"/>
            <w:vAlign w:val="top"/>
          </w:tcPr>
          <w:p w14:paraId="43A36660">
            <w:pPr>
              <w:spacing w:line="560" w:lineRule="exact"/>
              <w:jc w:val="center"/>
              <w:rPr>
                <w:rFonts w:ascii="仿宋" w:hAnsi="仿宋" w:eastAsia="仿宋" w:cs="仿宋"/>
                <w:szCs w:val="21"/>
              </w:rPr>
            </w:pPr>
            <w:r>
              <w:rPr>
                <w:rFonts w:hint="eastAsia" w:ascii="仿宋" w:hAnsi="仿宋" w:eastAsia="仿宋" w:cs="仿宋"/>
                <w:szCs w:val="21"/>
              </w:rPr>
              <w:t>姓名</w:t>
            </w:r>
          </w:p>
        </w:tc>
        <w:tc>
          <w:tcPr>
            <w:tcW w:w="1260" w:type="dxa"/>
            <w:vAlign w:val="top"/>
          </w:tcPr>
          <w:p w14:paraId="559B4BD9">
            <w:pPr>
              <w:spacing w:line="560" w:lineRule="exact"/>
              <w:jc w:val="center"/>
              <w:rPr>
                <w:rFonts w:ascii="仿宋" w:hAnsi="仿宋" w:eastAsia="仿宋" w:cs="仿宋"/>
                <w:szCs w:val="21"/>
              </w:rPr>
            </w:pPr>
            <w:r>
              <w:rPr>
                <w:rFonts w:hint="eastAsia" w:ascii="仿宋" w:hAnsi="仿宋" w:eastAsia="仿宋" w:cs="仿宋"/>
                <w:szCs w:val="21"/>
              </w:rPr>
              <w:t>出生日期</w:t>
            </w:r>
          </w:p>
        </w:tc>
        <w:tc>
          <w:tcPr>
            <w:tcW w:w="1300" w:type="dxa"/>
            <w:vAlign w:val="top"/>
          </w:tcPr>
          <w:p w14:paraId="4ED2A618">
            <w:pPr>
              <w:spacing w:line="560" w:lineRule="exact"/>
              <w:jc w:val="center"/>
              <w:rPr>
                <w:rFonts w:ascii="仿宋" w:hAnsi="仿宋" w:eastAsia="仿宋" w:cs="仿宋"/>
                <w:szCs w:val="21"/>
              </w:rPr>
            </w:pPr>
            <w:r>
              <w:rPr>
                <w:rFonts w:hint="eastAsia" w:ascii="仿宋" w:hAnsi="仿宋" w:eastAsia="仿宋" w:cs="仿宋"/>
                <w:szCs w:val="21"/>
              </w:rPr>
              <w:t>政治面貌</w:t>
            </w:r>
          </w:p>
        </w:tc>
        <w:tc>
          <w:tcPr>
            <w:tcW w:w="2839" w:type="dxa"/>
            <w:gridSpan w:val="2"/>
            <w:vAlign w:val="top"/>
          </w:tcPr>
          <w:p w14:paraId="6EE6249B">
            <w:pPr>
              <w:spacing w:line="560" w:lineRule="exact"/>
              <w:jc w:val="center"/>
              <w:rPr>
                <w:rFonts w:ascii="仿宋" w:hAnsi="仿宋" w:eastAsia="仿宋" w:cs="仿宋"/>
                <w:szCs w:val="21"/>
              </w:rPr>
            </w:pPr>
            <w:r>
              <w:rPr>
                <w:rFonts w:hint="eastAsia" w:ascii="仿宋" w:hAnsi="仿宋" w:eastAsia="仿宋" w:cs="仿宋"/>
                <w:szCs w:val="21"/>
              </w:rPr>
              <w:t>工作单位及职务</w:t>
            </w:r>
          </w:p>
        </w:tc>
      </w:tr>
      <w:tr w14:paraId="2F0B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94" w:type="dxa"/>
            <w:vMerge w:val="continue"/>
            <w:vAlign w:val="center"/>
          </w:tcPr>
          <w:p w14:paraId="4DC2A381">
            <w:pPr>
              <w:spacing w:line="560" w:lineRule="exact"/>
              <w:jc w:val="center"/>
              <w:rPr>
                <w:rFonts w:ascii="仿宋" w:hAnsi="仿宋" w:eastAsia="仿宋" w:cs="仿宋"/>
                <w:szCs w:val="21"/>
              </w:rPr>
            </w:pPr>
          </w:p>
        </w:tc>
        <w:tc>
          <w:tcPr>
            <w:tcW w:w="1241" w:type="dxa"/>
            <w:vAlign w:val="center"/>
          </w:tcPr>
          <w:p w14:paraId="32ECE1AC">
            <w:pPr>
              <w:spacing w:line="560" w:lineRule="exact"/>
              <w:jc w:val="center"/>
              <w:rPr>
                <w:rFonts w:ascii="仿宋" w:hAnsi="仿宋" w:eastAsia="仿宋" w:cs="仿宋"/>
                <w:szCs w:val="21"/>
              </w:rPr>
            </w:pPr>
          </w:p>
        </w:tc>
        <w:tc>
          <w:tcPr>
            <w:tcW w:w="1230" w:type="dxa"/>
            <w:vAlign w:val="center"/>
          </w:tcPr>
          <w:p w14:paraId="641B02FA">
            <w:pPr>
              <w:spacing w:line="560" w:lineRule="exact"/>
              <w:jc w:val="center"/>
              <w:rPr>
                <w:rFonts w:ascii="仿宋" w:hAnsi="仿宋" w:eastAsia="仿宋" w:cs="仿宋"/>
                <w:szCs w:val="21"/>
              </w:rPr>
            </w:pPr>
          </w:p>
        </w:tc>
        <w:tc>
          <w:tcPr>
            <w:tcW w:w="1260" w:type="dxa"/>
            <w:vAlign w:val="center"/>
          </w:tcPr>
          <w:p w14:paraId="56FED7D1">
            <w:pPr>
              <w:spacing w:line="560" w:lineRule="exact"/>
              <w:jc w:val="center"/>
              <w:rPr>
                <w:rFonts w:ascii="仿宋" w:hAnsi="仿宋" w:eastAsia="仿宋" w:cs="仿宋"/>
                <w:szCs w:val="21"/>
              </w:rPr>
            </w:pPr>
          </w:p>
        </w:tc>
        <w:tc>
          <w:tcPr>
            <w:tcW w:w="1300" w:type="dxa"/>
            <w:vAlign w:val="center"/>
          </w:tcPr>
          <w:p w14:paraId="2497FDF5">
            <w:pPr>
              <w:spacing w:line="560" w:lineRule="exact"/>
              <w:jc w:val="center"/>
              <w:rPr>
                <w:rFonts w:ascii="仿宋" w:hAnsi="仿宋" w:eastAsia="仿宋" w:cs="仿宋"/>
                <w:szCs w:val="21"/>
              </w:rPr>
            </w:pPr>
          </w:p>
        </w:tc>
        <w:tc>
          <w:tcPr>
            <w:tcW w:w="2839" w:type="dxa"/>
            <w:gridSpan w:val="2"/>
            <w:vAlign w:val="center"/>
          </w:tcPr>
          <w:p w14:paraId="77B038C7">
            <w:pPr>
              <w:spacing w:line="560" w:lineRule="exact"/>
              <w:jc w:val="center"/>
              <w:rPr>
                <w:rFonts w:ascii="仿宋" w:hAnsi="仿宋" w:eastAsia="仿宋" w:cs="仿宋"/>
                <w:szCs w:val="21"/>
              </w:rPr>
            </w:pPr>
          </w:p>
        </w:tc>
      </w:tr>
      <w:tr w14:paraId="2A5C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4" w:type="dxa"/>
            <w:vMerge w:val="continue"/>
            <w:vAlign w:val="center"/>
          </w:tcPr>
          <w:p w14:paraId="54304AD2">
            <w:pPr>
              <w:spacing w:line="560" w:lineRule="exact"/>
              <w:jc w:val="center"/>
              <w:rPr>
                <w:rFonts w:ascii="仿宋" w:hAnsi="仿宋" w:eastAsia="仿宋" w:cs="仿宋"/>
                <w:szCs w:val="21"/>
              </w:rPr>
            </w:pPr>
          </w:p>
        </w:tc>
        <w:tc>
          <w:tcPr>
            <w:tcW w:w="1241" w:type="dxa"/>
            <w:vAlign w:val="center"/>
          </w:tcPr>
          <w:p w14:paraId="71568D41">
            <w:pPr>
              <w:spacing w:line="560" w:lineRule="exact"/>
              <w:jc w:val="center"/>
              <w:rPr>
                <w:rFonts w:ascii="仿宋" w:hAnsi="仿宋" w:eastAsia="仿宋" w:cs="仿宋"/>
                <w:szCs w:val="21"/>
              </w:rPr>
            </w:pPr>
          </w:p>
        </w:tc>
        <w:tc>
          <w:tcPr>
            <w:tcW w:w="1230" w:type="dxa"/>
            <w:vAlign w:val="center"/>
          </w:tcPr>
          <w:p w14:paraId="36D65958">
            <w:pPr>
              <w:spacing w:line="560" w:lineRule="exact"/>
              <w:jc w:val="center"/>
              <w:rPr>
                <w:rFonts w:ascii="仿宋" w:hAnsi="仿宋" w:eastAsia="仿宋" w:cs="仿宋"/>
                <w:szCs w:val="21"/>
              </w:rPr>
            </w:pPr>
          </w:p>
        </w:tc>
        <w:tc>
          <w:tcPr>
            <w:tcW w:w="1260" w:type="dxa"/>
            <w:vAlign w:val="center"/>
          </w:tcPr>
          <w:p w14:paraId="733DE2E4">
            <w:pPr>
              <w:spacing w:line="560" w:lineRule="exact"/>
              <w:jc w:val="center"/>
              <w:rPr>
                <w:rFonts w:ascii="仿宋" w:hAnsi="仿宋" w:eastAsia="仿宋" w:cs="仿宋"/>
                <w:szCs w:val="21"/>
              </w:rPr>
            </w:pPr>
          </w:p>
        </w:tc>
        <w:tc>
          <w:tcPr>
            <w:tcW w:w="1300" w:type="dxa"/>
            <w:vAlign w:val="center"/>
          </w:tcPr>
          <w:p w14:paraId="0D6C50D8">
            <w:pPr>
              <w:spacing w:line="560" w:lineRule="exact"/>
              <w:jc w:val="center"/>
              <w:rPr>
                <w:rFonts w:ascii="仿宋" w:hAnsi="仿宋" w:eastAsia="仿宋" w:cs="仿宋"/>
                <w:szCs w:val="21"/>
              </w:rPr>
            </w:pPr>
          </w:p>
        </w:tc>
        <w:tc>
          <w:tcPr>
            <w:tcW w:w="2839" w:type="dxa"/>
            <w:gridSpan w:val="2"/>
            <w:vAlign w:val="center"/>
          </w:tcPr>
          <w:p w14:paraId="777F8EEC">
            <w:pPr>
              <w:spacing w:line="560" w:lineRule="exact"/>
              <w:jc w:val="center"/>
              <w:rPr>
                <w:rFonts w:ascii="仿宋" w:hAnsi="仿宋" w:eastAsia="仿宋" w:cs="仿宋"/>
                <w:szCs w:val="21"/>
              </w:rPr>
            </w:pPr>
          </w:p>
        </w:tc>
      </w:tr>
      <w:tr w14:paraId="6A9E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4" w:type="dxa"/>
            <w:vAlign w:val="top"/>
          </w:tcPr>
          <w:p w14:paraId="49DD3BA0">
            <w:pPr>
              <w:spacing w:line="560" w:lineRule="exact"/>
              <w:jc w:val="center"/>
              <w:rPr>
                <w:rFonts w:ascii="仿宋" w:hAnsi="仿宋" w:eastAsia="仿宋" w:cs="仿宋"/>
                <w:szCs w:val="21"/>
              </w:rPr>
            </w:pPr>
            <w:r>
              <w:rPr>
                <w:rFonts w:hint="eastAsia" w:ascii="仿宋" w:hAnsi="仿宋" w:eastAsia="仿宋" w:cs="仿宋"/>
                <w:szCs w:val="21"/>
              </w:rPr>
              <w:t>初审结果</w:t>
            </w:r>
          </w:p>
        </w:tc>
        <w:tc>
          <w:tcPr>
            <w:tcW w:w="2471" w:type="dxa"/>
            <w:gridSpan w:val="2"/>
            <w:vAlign w:val="top"/>
          </w:tcPr>
          <w:p w14:paraId="162A0885">
            <w:pPr>
              <w:spacing w:line="560" w:lineRule="exact"/>
              <w:jc w:val="center"/>
              <w:rPr>
                <w:rFonts w:ascii="仿宋" w:hAnsi="仿宋" w:eastAsia="仿宋" w:cs="仿宋"/>
                <w:szCs w:val="21"/>
              </w:rPr>
            </w:pPr>
          </w:p>
        </w:tc>
        <w:tc>
          <w:tcPr>
            <w:tcW w:w="1260" w:type="dxa"/>
            <w:vAlign w:val="top"/>
          </w:tcPr>
          <w:p w14:paraId="0B7AF4A8">
            <w:pPr>
              <w:spacing w:line="560" w:lineRule="exact"/>
              <w:jc w:val="center"/>
              <w:rPr>
                <w:rFonts w:ascii="仿宋" w:hAnsi="仿宋" w:eastAsia="仿宋" w:cs="仿宋"/>
                <w:szCs w:val="21"/>
              </w:rPr>
            </w:pPr>
            <w:r>
              <w:rPr>
                <w:rFonts w:hint="eastAsia" w:ascii="仿宋" w:hAnsi="仿宋" w:eastAsia="仿宋" w:cs="仿宋"/>
                <w:szCs w:val="21"/>
              </w:rPr>
              <w:t>复审结果</w:t>
            </w:r>
          </w:p>
        </w:tc>
        <w:tc>
          <w:tcPr>
            <w:tcW w:w="4139" w:type="dxa"/>
            <w:gridSpan w:val="3"/>
            <w:vAlign w:val="top"/>
          </w:tcPr>
          <w:p w14:paraId="4BDD2844">
            <w:pPr>
              <w:spacing w:line="560" w:lineRule="exact"/>
              <w:jc w:val="center"/>
              <w:rPr>
                <w:rFonts w:ascii="仿宋" w:hAnsi="仿宋" w:eastAsia="仿宋" w:cs="仿宋"/>
                <w:szCs w:val="21"/>
              </w:rPr>
            </w:pPr>
          </w:p>
        </w:tc>
      </w:tr>
      <w:tr w14:paraId="042F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4" w:type="dxa"/>
            <w:vAlign w:val="top"/>
          </w:tcPr>
          <w:p w14:paraId="72A9C417">
            <w:pPr>
              <w:spacing w:line="560" w:lineRule="exact"/>
              <w:jc w:val="center"/>
              <w:rPr>
                <w:rFonts w:ascii="仿宋" w:hAnsi="仿宋" w:eastAsia="仿宋" w:cs="仿宋"/>
                <w:szCs w:val="21"/>
              </w:rPr>
            </w:pPr>
            <w:r>
              <w:rPr>
                <w:rFonts w:hint="eastAsia" w:ascii="仿宋" w:hAnsi="仿宋" w:eastAsia="仿宋" w:cs="仿宋"/>
                <w:szCs w:val="21"/>
              </w:rPr>
              <w:t>综合成绩</w:t>
            </w:r>
          </w:p>
        </w:tc>
        <w:tc>
          <w:tcPr>
            <w:tcW w:w="1241" w:type="dxa"/>
            <w:vAlign w:val="top"/>
          </w:tcPr>
          <w:p w14:paraId="4BF1FC21">
            <w:pPr>
              <w:spacing w:line="560" w:lineRule="exact"/>
              <w:jc w:val="center"/>
              <w:rPr>
                <w:rFonts w:ascii="仿宋" w:hAnsi="仿宋" w:eastAsia="仿宋" w:cs="仿宋"/>
                <w:szCs w:val="21"/>
              </w:rPr>
            </w:pPr>
          </w:p>
        </w:tc>
        <w:tc>
          <w:tcPr>
            <w:tcW w:w="1230" w:type="dxa"/>
            <w:vAlign w:val="top"/>
          </w:tcPr>
          <w:p w14:paraId="5B235182">
            <w:pPr>
              <w:spacing w:line="560" w:lineRule="exact"/>
              <w:jc w:val="center"/>
              <w:rPr>
                <w:rFonts w:ascii="仿宋" w:hAnsi="仿宋" w:eastAsia="仿宋" w:cs="仿宋"/>
                <w:szCs w:val="21"/>
              </w:rPr>
            </w:pPr>
            <w:r>
              <w:rPr>
                <w:rFonts w:hint="eastAsia" w:ascii="仿宋" w:hAnsi="仿宋" w:eastAsia="仿宋" w:cs="仿宋"/>
                <w:szCs w:val="21"/>
              </w:rPr>
              <w:t>体检结果</w:t>
            </w:r>
          </w:p>
        </w:tc>
        <w:tc>
          <w:tcPr>
            <w:tcW w:w="1260" w:type="dxa"/>
            <w:vAlign w:val="top"/>
          </w:tcPr>
          <w:p w14:paraId="0E483746">
            <w:pPr>
              <w:spacing w:line="560" w:lineRule="exact"/>
              <w:jc w:val="center"/>
              <w:rPr>
                <w:rFonts w:ascii="仿宋" w:hAnsi="仿宋" w:eastAsia="仿宋" w:cs="仿宋"/>
                <w:szCs w:val="21"/>
              </w:rPr>
            </w:pPr>
          </w:p>
        </w:tc>
        <w:tc>
          <w:tcPr>
            <w:tcW w:w="1300" w:type="dxa"/>
            <w:vAlign w:val="top"/>
          </w:tcPr>
          <w:p w14:paraId="48F8E6FD">
            <w:pPr>
              <w:spacing w:line="560" w:lineRule="exact"/>
              <w:jc w:val="center"/>
              <w:rPr>
                <w:rFonts w:ascii="仿宋" w:hAnsi="仿宋" w:eastAsia="仿宋" w:cs="仿宋"/>
                <w:szCs w:val="21"/>
              </w:rPr>
            </w:pPr>
            <w:r>
              <w:rPr>
                <w:rFonts w:hint="eastAsia" w:ascii="仿宋" w:hAnsi="仿宋" w:eastAsia="仿宋" w:cs="仿宋"/>
                <w:szCs w:val="21"/>
              </w:rPr>
              <w:t>考察结果</w:t>
            </w:r>
          </w:p>
        </w:tc>
        <w:tc>
          <w:tcPr>
            <w:tcW w:w="2839" w:type="dxa"/>
            <w:gridSpan w:val="2"/>
            <w:vAlign w:val="top"/>
          </w:tcPr>
          <w:p w14:paraId="394A2008">
            <w:pPr>
              <w:spacing w:line="560" w:lineRule="exact"/>
              <w:jc w:val="center"/>
              <w:rPr>
                <w:rFonts w:ascii="仿宋" w:hAnsi="仿宋" w:eastAsia="仿宋" w:cs="仿宋"/>
                <w:szCs w:val="21"/>
              </w:rPr>
            </w:pPr>
          </w:p>
        </w:tc>
      </w:tr>
      <w:tr w14:paraId="52E9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94" w:type="dxa"/>
            <w:vAlign w:val="top"/>
          </w:tcPr>
          <w:p w14:paraId="7F8BF261">
            <w:pPr>
              <w:spacing w:line="560" w:lineRule="exact"/>
              <w:jc w:val="center"/>
              <w:rPr>
                <w:rFonts w:ascii="仿宋" w:hAnsi="仿宋" w:eastAsia="仿宋" w:cs="仿宋"/>
                <w:szCs w:val="21"/>
              </w:rPr>
            </w:pPr>
            <w:r>
              <w:rPr>
                <w:rFonts w:hint="eastAsia" w:ascii="仿宋" w:hAnsi="仿宋" w:eastAsia="仿宋" w:cs="仿宋"/>
                <w:szCs w:val="21"/>
              </w:rPr>
              <w:t>应聘结果</w:t>
            </w:r>
          </w:p>
        </w:tc>
        <w:tc>
          <w:tcPr>
            <w:tcW w:w="7870" w:type="dxa"/>
            <w:gridSpan w:val="6"/>
            <w:vAlign w:val="top"/>
          </w:tcPr>
          <w:p w14:paraId="0ED22138">
            <w:pPr>
              <w:spacing w:line="560" w:lineRule="exact"/>
              <w:jc w:val="center"/>
              <w:rPr>
                <w:rFonts w:ascii="仿宋" w:hAnsi="仿宋" w:eastAsia="仿宋" w:cs="仿宋"/>
                <w:szCs w:val="21"/>
              </w:rPr>
            </w:pPr>
          </w:p>
        </w:tc>
      </w:tr>
    </w:tbl>
    <w:p w14:paraId="637BF4D0">
      <w:pPr>
        <w:keepNext w:val="0"/>
        <w:keepLines w:val="0"/>
        <w:pageBreakBefore w:val="0"/>
        <w:widowControl w:val="0"/>
        <w:kinsoku/>
        <w:wordWrap/>
        <w:overflowPunct/>
        <w:topLinePunct w:val="0"/>
        <w:autoSpaceDE/>
        <w:autoSpaceDN/>
        <w:bidi w:val="0"/>
        <w:adjustRightInd/>
        <w:snapToGrid/>
        <w:spacing w:line="240" w:lineRule="atLeast"/>
        <w:textAlignment w:val="auto"/>
        <w:rPr>
          <w:sz w:val="10"/>
          <w:szCs w:val="10"/>
        </w:rPr>
      </w:pPr>
    </w:p>
    <w:sectPr>
      <w:pgSz w:w="11906" w:h="16838"/>
      <w:pgMar w:top="1440" w:right="1800" w:bottom="1440" w:left="1800"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CC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781C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00781C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ODgxMmFmZTg5NzYzMzVkMDY5MmVmNTA2MzMxYTUifQ=="/>
  </w:docVars>
  <w:rsids>
    <w:rsidRoot w:val="003160BA"/>
    <w:rsid w:val="0011505A"/>
    <w:rsid w:val="002D1E6D"/>
    <w:rsid w:val="003160BA"/>
    <w:rsid w:val="009D2719"/>
    <w:rsid w:val="00F163D2"/>
    <w:rsid w:val="0147153B"/>
    <w:rsid w:val="01F42FF2"/>
    <w:rsid w:val="024B6D10"/>
    <w:rsid w:val="02780923"/>
    <w:rsid w:val="02C853DA"/>
    <w:rsid w:val="03DF5390"/>
    <w:rsid w:val="04104844"/>
    <w:rsid w:val="048B0B42"/>
    <w:rsid w:val="06233BF8"/>
    <w:rsid w:val="06334149"/>
    <w:rsid w:val="06973393"/>
    <w:rsid w:val="07347D0B"/>
    <w:rsid w:val="07B75934"/>
    <w:rsid w:val="083051C8"/>
    <w:rsid w:val="08400B0A"/>
    <w:rsid w:val="084762C4"/>
    <w:rsid w:val="09311977"/>
    <w:rsid w:val="09457826"/>
    <w:rsid w:val="094A5847"/>
    <w:rsid w:val="09875189"/>
    <w:rsid w:val="0AEC4AD3"/>
    <w:rsid w:val="0C096033"/>
    <w:rsid w:val="0C9366D8"/>
    <w:rsid w:val="0CA82F81"/>
    <w:rsid w:val="103709C8"/>
    <w:rsid w:val="10892215"/>
    <w:rsid w:val="1133312C"/>
    <w:rsid w:val="113550C7"/>
    <w:rsid w:val="12440A0A"/>
    <w:rsid w:val="13371015"/>
    <w:rsid w:val="137F9C12"/>
    <w:rsid w:val="141E5A8F"/>
    <w:rsid w:val="14340876"/>
    <w:rsid w:val="15366376"/>
    <w:rsid w:val="157371FA"/>
    <w:rsid w:val="15992034"/>
    <w:rsid w:val="15DB3936"/>
    <w:rsid w:val="16050276"/>
    <w:rsid w:val="166322A1"/>
    <w:rsid w:val="16B33542"/>
    <w:rsid w:val="16D16811"/>
    <w:rsid w:val="191566E0"/>
    <w:rsid w:val="191A0DC4"/>
    <w:rsid w:val="192C08A1"/>
    <w:rsid w:val="19BC614D"/>
    <w:rsid w:val="19C364EE"/>
    <w:rsid w:val="19EB2A21"/>
    <w:rsid w:val="19FDE0F2"/>
    <w:rsid w:val="1A2958F7"/>
    <w:rsid w:val="1A311314"/>
    <w:rsid w:val="1A3B47F5"/>
    <w:rsid w:val="1B63139B"/>
    <w:rsid w:val="1B6E2214"/>
    <w:rsid w:val="1B946E83"/>
    <w:rsid w:val="1B9B36BD"/>
    <w:rsid w:val="1BE4593B"/>
    <w:rsid w:val="1C1F5DC5"/>
    <w:rsid w:val="1CE801BF"/>
    <w:rsid w:val="1D6A6AC9"/>
    <w:rsid w:val="1DA419DC"/>
    <w:rsid w:val="1DFF1A5E"/>
    <w:rsid w:val="1F986532"/>
    <w:rsid w:val="1F9B41F9"/>
    <w:rsid w:val="20196E7D"/>
    <w:rsid w:val="20BA2D1A"/>
    <w:rsid w:val="20C70513"/>
    <w:rsid w:val="20F81D98"/>
    <w:rsid w:val="216A2326"/>
    <w:rsid w:val="21EF2BEC"/>
    <w:rsid w:val="22696EBD"/>
    <w:rsid w:val="24303C58"/>
    <w:rsid w:val="24B73AE5"/>
    <w:rsid w:val="25A313A7"/>
    <w:rsid w:val="26A01D26"/>
    <w:rsid w:val="279B763B"/>
    <w:rsid w:val="27F431A0"/>
    <w:rsid w:val="27FBA67C"/>
    <w:rsid w:val="28FB4921"/>
    <w:rsid w:val="2A1819B5"/>
    <w:rsid w:val="2A350358"/>
    <w:rsid w:val="2A4471D5"/>
    <w:rsid w:val="2B5D133C"/>
    <w:rsid w:val="2B620882"/>
    <w:rsid w:val="2D0F1CC0"/>
    <w:rsid w:val="2D8B640D"/>
    <w:rsid w:val="2DC936B9"/>
    <w:rsid w:val="2E312AA7"/>
    <w:rsid w:val="2E3329A2"/>
    <w:rsid w:val="308D5DC6"/>
    <w:rsid w:val="309D4424"/>
    <w:rsid w:val="316A47C0"/>
    <w:rsid w:val="31EE41C4"/>
    <w:rsid w:val="338E42A3"/>
    <w:rsid w:val="33D176C0"/>
    <w:rsid w:val="33D26052"/>
    <w:rsid w:val="34CC2BA6"/>
    <w:rsid w:val="350353F6"/>
    <w:rsid w:val="36AD5991"/>
    <w:rsid w:val="37133692"/>
    <w:rsid w:val="371A1594"/>
    <w:rsid w:val="37B640D6"/>
    <w:rsid w:val="38FB4ACA"/>
    <w:rsid w:val="39980F16"/>
    <w:rsid w:val="39D80E75"/>
    <w:rsid w:val="39E75243"/>
    <w:rsid w:val="3B084730"/>
    <w:rsid w:val="3B806E1C"/>
    <w:rsid w:val="3C972F77"/>
    <w:rsid w:val="3CAC0C7E"/>
    <w:rsid w:val="3D042997"/>
    <w:rsid w:val="3DE025FB"/>
    <w:rsid w:val="3EF90D13"/>
    <w:rsid w:val="3FB76A93"/>
    <w:rsid w:val="3FCA58E4"/>
    <w:rsid w:val="3FFEB552"/>
    <w:rsid w:val="40962C9D"/>
    <w:rsid w:val="41565F79"/>
    <w:rsid w:val="42090BC6"/>
    <w:rsid w:val="423668B2"/>
    <w:rsid w:val="42C97FDD"/>
    <w:rsid w:val="42E04162"/>
    <w:rsid w:val="42FE6FA4"/>
    <w:rsid w:val="443E1360"/>
    <w:rsid w:val="44913F83"/>
    <w:rsid w:val="44A34F8C"/>
    <w:rsid w:val="44D003F6"/>
    <w:rsid w:val="44DD1721"/>
    <w:rsid w:val="452E343C"/>
    <w:rsid w:val="45AB47A9"/>
    <w:rsid w:val="45C269AF"/>
    <w:rsid w:val="45C67346"/>
    <w:rsid w:val="462E51CD"/>
    <w:rsid w:val="46DF3663"/>
    <w:rsid w:val="48E70B56"/>
    <w:rsid w:val="49043987"/>
    <w:rsid w:val="493E11F5"/>
    <w:rsid w:val="4A0D5D1E"/>
    <w:rsid w:val="4B46370B"/>
    <w:rsid w:val="4BAE0F8F"/>
    <w:rsid w:val="4EC7464B"/>
    <w:rsid w:val="4F002E46"/>
    <w:rsid w:val="4FF02439"/>
    <w:rsid w:val="549E0D64"/>
    <w:rsid w:val="5516516D"/>
    <w:rsid w:val="55510BA0"/>
    <w:rsid w:val="55511167"/>
    <w:rsid w:val="55FA56B4"/>
    <w:rsid w:val="58CB53E0"/>
    <w:rsid w:val="594F2534"/>
    <w:rsid w:val="5A7F4F7B"/>
    <w:rsid w:val="5AD2330B"/>
    <w:rsid w:val="5C576197"/>
    <w:rsid w:val="5D3B2AE0"/>
    <w:rsid w:val="5E832326"/>
    <w:rsid w:val="5E990AF4"/>
    <w:rsid w:val="5F3D49F9"/>
    <w:rsid w:val="5F840F78"/>
    <w:rsid w:val="5FBB83B4"/>
    <w:rsid w:val="5FF37AE3"/>
    <w:rsid w:val="5FF71CBE"/>
    <w:rsid w:val="61506055"/>
    <w:rsid w:val="61F823C2"/>
    <w:rsid w:val="625624C4"/>
    <w:rsid w:val="6298492F"/>
    <w:rsid w:val="62DF2D7C"/>
    <w:rsid w:val="63173343"/>
    <w:rsid w:val="632B5B5B"/>
    <w:rsid w:val="632C4E50"/>
    <w:rsid w:val="64606916"/>
    <w:rsid w:val="65980955"/>
    <w:rsid w:val="66437AD5"/>
    <w:rsid w:val="66DA42D2"/>
    <w:rsid w:val="6937F2BD"/>
    <w:rsid w:val="6A10452E"/>
    <w:rsid w:val="6A460FC5"/>
    <w:rsid w:val="6B0C5D6B"/>
    <w:rsid w:val="6B615B54"/>
    <w:rsid w:val="6B722D47"/>
    <w:rsid w:val="6B735B9D"/>
    <w:rsid w:val="6B7E5448"/>
    <w:rsid w:val="6BBD4308"/>
    <w:rsid w:val="6BD050D2"/>
    <w:rsid w:val="6C7FB9E0"/>
    <w:rsid w:val="6CFE8223"/>
    <w:rsid w:val="6D659696"/>
    <w:rsid w:val="6DE7200B"/>
    <w:rsid w:val="6F301021"/>
    <w:rsid w:val="70975F25"/>
    <w:rsid w:val="70B17CC8"/>
    <w:rsid w:val="70D127A3"/>
    <w:rsid w:val="712F289B"/>
    <w:rsid w:val="71451F7A"/>
    <w:rsid w:val="72C76B03"/>
    <w:rsid w:val="72DB2AC3"/>
    <w:rsid w:val="738752F7"/>
    <w:rsid w:val="73E95547"/>
    <w:rsid w:val="74457D77"/>
    <w:rsid w:val="74DC5988"/>
    <w:rsid w:val="75225C1E"/>
    <w:rsid w:val="75C234C9"/>
    <w:rsid w:val="776B328A"/>
    <w:rsid w:val="7779096C"/>
    <w:rsid w:val="779B274C"/>
    <w:rsid w:val="77D7476B"/>
    <w:rsid w:val="78041260"/>
    <w:rsid w:val="79176D51"/>
    <w:rsid w:val="79227078"/>
    <w:rsid w:val="798744D2"/>
    <w:rsid w:val="7A79282B"/>
    <w:rsid w:val="7B6C6C16"/>
    <w:rsid w:val="7BF25132"/>
    <w:rsid w:val="7BF39FB7"/>
    <w:rsid w:val="7C427DAC"/>
    <w:rsid w:val="7C816264"/>
    <w:rsid w:val="7CAFB5C4"/>
    <w:rsid w:val="7D8E21F7"/>
    <w:rsid w:val="7DBB226C"/>
    <w:rsid w:val="7DEA7554"/>
    <w:rsid w:val="7EFFB905"/>
    <w:rsid w:val="7F174DB5"/>
    <w:rsid w:val="7F310BB8"/>
    <w:rsid w:val="7F7FD747"/>
    <w:rsid w:val="7F8A72A7"/>
    <w:rsid w:val="7FBD1DAC"/>
    <w:rsid w:val="7FE9F785"/>
    <w:rsid w:val="7FF50242"/>
    <w:rsid w:val="7FF9B373"/>
    <w:rsid w:val="7FFF7F70"/>
    <w:rsid w:val="9BEE2E34"/>
    <w:rsid w:val="9C5FF8A6"/>
    <w:rsid w:val="9FF99F45"/>
    <w:rsid w:val="ABCF8CE0"/>
    <w:rsid w:val="B7E1E66A"/>
    <w:rsid w:val="BADE00C3"/>
    <w:rsid w:val="BB6E20FF"/>
    <w:rsid w:val="BBB3136D"/>
    <w:rsid w:val="BBFFA7EA"/>
    <w:rsid w:val="BDA6F816"/>
    <w:rsid w:val="BDF9C8A4"/>
    <w:rsid w:val="C9FB2BD2"/>
    <w:rsid w:val="E61E6A64"/>
    <w:rsid w:val="E8B9037F"/>
    <w:rsid w:val="EFDF6462"/>
    <w:rsid w:val="F3EFBBDD"/>
    <w:rsid w:val="F5702FA3"/>
    <w:rsid w:val="F9DF69F4"/>
    <w:rsid w:val="FADAA02D"/>
    <w:rsid w:val="FBED1C12"/>
    <w:rsid w:val="FEF4E374"/>
    <w:rsid w:val="FF7C8C7E"/>
    <w:rsid w:val="FFEFF481"/>
    <w:rsid w:val="FFFD7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2324</Words>
  <Characters>2432</Characters>
  <Lines>20</Lines>
  <Paragraphs>5</Paragraphs>
  <TotalTime>1</TotalTime>
  <ScaleCrop>false</ScaleCrop>
  <LinksUpToDate>false</LinksUpToDate>
  <CharactersWithSpaces>2475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2022-10-29T15:36:00Z</dcterms:created>
  <dc:creator>lenovo</dc:creator>
  <cp:lastModifiedBy>.</cp:lastModifiedBy>
  <cp:lastPrinted>2026-01-13T02:26:00Z</cp:lastPrinted>
  <dcterms:modified xsi:type="dcterms:W3CDTF">2026-01-29T05:44:37Z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5B86F0F57D874A22A7FF26AF67E341CD</vt:lpwstr>
  </property>
  <property fmtid="{D5CDD505-2E9C-101B-9397-08002B2CF9AE}" pid="4" name="KSOTemplateDocerSaveRecord">
    <vt:lpwstr>eyJoZGlkIjoiM2U4YzA3ZGI1MzljYWRhODVlMzUwZTAyOTY1NTQwMmEiLCJ1c2VySWQiOiI3MDMzOTgyNTcifQ==</vt:lpwstr>
  </property>
</Properties>
</file>