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80" w:lineRule="exact"/>
        <w:textAlignment w:val="auto"/>
        <w:rPr>
          <w:rFonts w:hint="default" w:eastAsia="黑体"/>
          <w:sz w:val="33"/>
          <w:szCs w:val="33"/>
          <w:lang w:val="en-US"/>
        </w:rPr>
      </w:pPr>
      <w:r>
        <w:rPr>
          <w:rFonts w:eastAsia="黑体"/>
          <w:sz w:val="33"/>
          <w:szCs w:val="33"/>
        </w:rPr>
        <w:t>附件</w:t>
      </w:r>
      <w:r>
        <w:rPr>
          <w:rFonts w:hint="eastAsia" w:ascii="Times New Roman" w:hAnsi="Times New Roman" w:eastAsia="方正仿宋_GBK" w:cs="Times New Roman"/>
          <w:kern w:val="0"/>
          <w:sz w:val="33"/>
          <w:szCs w:val="33"/>
        </w:rPr>
        <w:t>2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四川省广安市中级人民法院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2026年度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公开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遴选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报名登记表</w:t>
      </w:r>
    </w:p>
    <w:tbl>
      <w:tblPr>
        <w:tblStyle w:val="5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617"/>
        <w:gridCol w:w="647"/>
        <w:gridCol w:w="507"/>
        <w:gridCol w:w="108"/>
        <w:gridCol w:w="1035"/>
        <w:gridCol w:w="11"/>
        <w:gridCol w:w="100"/>
        <w:gridCol w:w="1054"/>
        <w:gridCol w:w="152"/>
        <w:gridCol w:w="683"/>
        <w:gridCol w:w="398"/>
        <w:gridCol w:w="128"/>
        <w:gridCol w:w="707"/>
        <w:gridCol w:w="848"/>
        <w:gridCol w:w="852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  名</w:t>
            </w:r>
          </w:p>
        </w:tc>
        <w:tc>
          <w:tcPr>
            <w:tcW w:w="126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性  别</w:t>
            </w:r>
          </w:p>
        </w:tc>
        <w:tc>
          <w:tcPr>
            <w:tcW w:w="120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出生年月</w:t>
            </w:r>
          </w:p>
        </w:tc>
        <w:tc>
          <w:tcPr>
            <w:tcW w:w="155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民  族</w:t>
            </w:r>
          </w:p>
        </w:tc>
        <w:tc>
          <w:tcPr>
            <w:tcW w:w="126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 生 地</w:t>
            </w:r>
          </w:p>
        </w:tc>
        <w:tc>
          <w:tcPr>
            <w:tcW w:w="155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政治面貌</w:t>
            </w:r>
          </w:p>
        </w:tc>
        <w:tc>
          <w:tcPr>
            <w:tcW w:w="126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参工时间</w:t>
            </w:r>
          </w:p>
        </w:tc>
        <w:tc>
          <w:tcPr>
            <w:tcW w:w="120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登记时间</w:t>
            </w:r>
          </w:p>
        </w:tc>
        <w:tc>
          <w:tcPr>
            <w:tcW w:w="155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4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学历学位</w:t>
            </w:r>
          </w:p>
        </w:tc>
        <w:tc>
          <w:tcPr>
            <w:tcW w:w="126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教  育</w:t>
            </w:r>
          </w:p>
        </w:tc>
        <w:tc>
          <w:tcPr>
            <w:tcW w:w="1761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毕业院校及专业</w:t>
            </w:r>
          </w:p>
        </w:tc>
        <w:tc>
          <w:tcPr>
            <w:tcW w:w="4736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4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教  育</w:t>
            </w:r>
          </w:p>
        </w:tc>
        <w:tc>
          <w:tcPr>
            <w:tcW w:w="1761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毕业院校及专业</w:t>
            </w:r>
          </w:p>
        </w:tc>
        <w:tc>
          <w:tcPr>
            <w:tcW w:w="4736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身份证号码</w:t>
            </w:r>
          </w:p>
        </w:tc>
        <w:tc>
          <w:tcPr>
            <w:tcW w:w="3614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916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联系电话</w:t>
            </w:r>
          </w:p>
        </w:tc>
        <w:tc>
          <w:tcPr>
            <w:tcW w:w="282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现工作单位及职务职级</w:t>
            </w:r>
          </w:p>
        </w:tc>
        <w:tc>
          <w:tcPr>
            <w:tcW w:w="8350" w:type="dxa"/>
            <w:gridSpan w:val="1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191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是否选调生</w:t>
            </w:r>
          </w:p>
        </w:tc>
        <w:tc>
          <w:tcPr>
            <w:tcW w:w="165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default" w:ascii="MathJax_AMS" w:hAnsi="MathJax_AMS" w:eastAsia="方正仿宋_GBK" w:cs="MathJax_AMS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MathJax_AMS" w:hAnsi="MathJax_AMS" w:eastAsia="方正仿宋_GBK" w:cs="MathJax_AMS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2000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是否具有2年以上基层工作经历</w:t>
            </w:r>
          </w:p>
        </w:tc>
        <w:tc>
          <w:tcPr>
            <w:tcW w:w="123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default" w:ascii="MathJax_AMS" w:hAnsi="MathJax_AMS" w:eastAsia="方正仿宋_GBK" w:cs="MathJax_AMS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MathJax_AMS" w:hAnsi="MathJax_AMS" w:eastAsia="方正仿宋_GBK" w:cs="MathJax_AMS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70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是否存在需要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回避的情形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default" w:ascii="MathJax_AMS" w:hAnsi="MathJax_AMS" w:eastAsia="方正仿宋_GBK" w:cs="MathJax_AMS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MathJax_AMS" w:hAnsi="MathJax_AMS" w:eastAsia="方正仿宋_GBK" w:cs="MathJax_AMS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0" w:hRule="atLeast"/>
          <w:jc w:val="center"/>
        </w:trPr>
        <w:tc>
          <w:tcPr>
            <w:tcW w:w="191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存在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未满最低服务年限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或违反其他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转任限制性规定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情形</w:t>
            </w:r>
          </w:p>
        </w:tc>
        <w:tc>
          <w:tcPr>
            <w:tcW w:w="1650" w:type="dxa"/>
            <w:gridSpan w:val="3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MathJax_AMS" w:hAnsi="MathJax_AMS" w:eastAsia="方正仿宋_GBK" w:cs="MathJax_AMS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MathJax_AMS" w:hAnsi="MathJax_AMS" w:eastAsia="方正仿宋_GBK" w:cs="MathJax_AMS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否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服务年限（    年）</w:t>
            </w:r>
          </w:p>
        </w:tc>
        <w:tc>
          <w:tcPr>
            <w:tcW w:w="2000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是否在本级机关工作2年以上且在本机关工作1年以上</w:t>
            </w:r>
          </w:p>
        </w:tc>
        <w:tc>
          <w:tcPr>
            <w:tcW w:w="123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default" w:ascii="MathJax_AMS" w:hAnsi="MathJax_AMS" w:eastAsia="方正仿宋_GBK" w:cs="MathJax_AMS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MathJax_AMS" w:hAnsi="MathJax_AMS" w:eastAsia="方正仿宋_GBK" w:cs="MathJax_AMS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70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是否在试用期或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提拔担任领导职务未满1年</w:t>
            </w:r>
          </w:p>
        </w:tc>
        <w:tc>
          <w:tcPr>
            <w:tcW w:w="112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default" w:ascii="MathJax_AMS" w:hAnsi="MathJax_AMS" w:eastAsia="方正仿宋_GBK" w:cs="MathJax_AMS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MathJax_AMS" w:hAnsi="MathJax_AMS" w:eastAsia="方正仿宋_GBK" w:cs="MathJax_AMS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6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个人简历</w:t>
            </w:r>
          </w:p>
        </w:tc>
        <w:tc>
          <w:tcPr>
            <w:tcW w:w="8350" w:type="dxa"/>
            <w:gridSpan w:val="1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所受奖惩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情    况</w:t>
            </w:r>
          </w:p>
        </w:tc>
        <w:tc>
          <w:tcPr>
            <w:tcW w:w="8350" w:type="dxa"/>
            <w:gridSpan w:val="1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年度考核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结    果</w:t>
            </w:r>
          </w:p>
        </w:tc>
        <w:tc>
          <w:tcPr>
            <w:tcW w:w="8350" w:type="dxa"/>
            <w:gridSpan w:val="1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独立撰写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文稿情况</w:t>
            </w:r>
          </w:p>
        </w:tc>
        <w:tc>
          <w:tcPr>
            <w:tcW w:w="8350" w:type="dxa"/>
            <w:gridSpan w:val="1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限最近3年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，公开发表的注明刊物名称和时间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家庭主要成员及社会关系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称 谓</w:t>
            </w: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 名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出生年月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政治面貌</w:t>
            </w: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意见</w:t>
            </w:r>
          </w:p>
        </w:tc>
        <w:tc>
          <w:tcPr>
            <w:tcW w:w="83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（报名阶段此栏可暂不填写，进入面试资格复审阶段需由所在单位盖章）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（盖章）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ind w:right="100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公务员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主管部门意见</w:t>
            </w:r>
          </w:p>
        </w:tc>
        <w:tc>
          <w:tcPr>
            <w:tcW w:w="83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both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（报名阶段此栏可暂不填写，进入面试资格复审阶段需由主管部门盖章）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（盖章）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ind w:right="100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资格审查意见</w:t>
            </w:r>
          </w:p>
        </w:tc>
        <w:tc>
          <w:tcPr>
            <w:tcW w:w="83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ind w:firstLine="5452" w:firstLineChars="2272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（盖章）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ind w:right="100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备  注</w:t>
            </w:r>
          </w:p>
        </w:tc>
        <w:tc>
          <w:tcPr>
            <w:tcW w:w="83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报考法官助理职位，填写法律职业资格证书A证及编号情况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 w:val="0"/>
        <w:spacing w:line="320" w:lineRule="exact"/>
        <w:ind w:firstLine="480"/>
        <w:jc w:val="left"/>
        <w:textAlignment w:val="auto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注：公务员主管部门意见栏，由公务员主管部门对表格内容进行审查，签署是否同意报考的意见，并加盖印章</w:t>
      </w:r>
      <w:r>
        <w:rPr>
          <w:rFonts w:hint="eastAsia" w:eastAsia="方正仿宋_GBK"/>
          <w:kern w:val="0"/>
          <w:sz w:val="24"/>
          <w:lang w:eastAsia="zh-CN"/>
        </w:rPr>
        <w:t>（在资格复审时提供盖章件）</w:t>
      </w:r>
      <w:r>
        <w:rPr>
          <w:rFonts w:eastAsia="方正仿宋_GBK"/>
          <w:kern w:val="0"/>
          <w:sz w:val="24"/>
        </w:rPr>
        <w:t>。</w:t>
      </w:r>
    </w:p>
    <w:p>
      <w:pPr>
        <w:spacing w:after="120" w:afterLines="50" w:line="480" w:lineRule="exact"/>
        <w:jc w:val="center"/>
        <w:outlineLvl w:val="0"/>
        <w:rPr>
          <w:rFonts w:eastAsia="方正小标宋简体"/>
          <w:sz w:val="44"/>
        </w:rPr>
      </w:pPr>
    </w:p>
    <w:p>
      <w:pPr>
        <w:spacing w:after="120" w:afterLines="50" w:line="480" w:lineRule="exact"/>
        <w:jc w:val="center"/>
        <w:outlineLvl w:val="0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报名登记表填表须知</w:t>
      </w:r>
    </w:p>
    <w:p>
      <w:pPr>
        <w:widowControl/>
        <w:snapToGrid w:val="0"/>
        <w:spacing w:line="320" w:lineRule="exact"/>
        <w:jc w:val="left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</w:p>
    <w:p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1.报名登记表，须按填写说明逐项认真填写，不能遗漏，所填写内容要准确无误。需用电脑打印。</w:t>
      </w:r>
    </w:p>
    <w:p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2.“民族”栏填写民族全称，不能简称。</w:t>
      </w:r>
    </w:p>
    <w:p>
      <w:pPr>
        <w:widowControl/>
        <w:snapToGrid w:val="0"/>
        <w:spacing w:line="540" w:lineRule="exact"/>
        <w:ind w:firstLine="540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3.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籍贯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栏填写祖籍所在地，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出生地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栏填写本人出生的地方。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籍贯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和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出生地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按现在的行政区划填写，要填写省、市或县的名称，如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四川岳池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。</w:t>
      </w:r>
    </w:p>
    <w:p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4.“政治面貌”栏，填写中共党员、中共预备党员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eastAsia="zh-CN"/>
        </w:rPr>
        <w:t>、共青团员、民主党派名称或群众。</w:t>
      </w:r>
    </w:p>
    <w:p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5.“出生年月”“参工时间”应按组织认定的时间填写，不能随意更改。填写时，年份一律用4位数字表示，月份一律用2位数字表示，中间用“.”分隔，如“1980.05”。</w:t>
      </w:r>
    </w:p>
    <w:p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6.“登记时间”栏，填写登记为公务员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eastAsia="zh-CN"/>
        </w:rPr>
        <w:t>或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3"/>
          <w:szCs w:val="33"/>
          <w:lang w:val="en-US" w:eastAsia="zh-CN" w:bidi="ar-SA"/>
        </w:rPr>
        <w:t>参照公务员法管理机关工作人员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身份时间。</w:t>
      </w:r>
    </w:p>
    <w:p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7.“学历学位”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“中央党校”或“省委党校”；函授教育的，在“毕业院校及专业”栏中注明。学历需填写规范的名称“大专”“大学”“研究生”“省委党校大学”“中央党校研究生”等，不能填写不规范名称。</w:t>
      </w:r>
    </w:p>
    <w:p>
      <w:pPr>
        <w:widowControl/>
        <w:snapToGrid w:val="0"/>
        <w:spacing w:line="540" w:lineRule="exact"/>
        <w:ind w:firstLine="540"/>
        <w:rPr>
          <w:rFonts w:hint="default" w:ascii="Times New Roman" w:hAnsi="Times New Roman" w:eastAsia="方正仿宋_GBK" w:cs="方正仿宋_GBK"/>
          <w:kern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8.“应当在本级机关工作2年以上，且在本机关工作一年以上”，是指报名人员现编制所任层级及所在机关。</w:t>
      </w:r>
      <w:bookmarkStart w:id="0" w:name="_GoBack"/>
      <w:bookmarkEnd w:id="0"/>
    </w:p>
    <w:p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.“个人简历”从参加工作时填起，大、中专院校学习毕业后参加工作的，从大、中专院校学习时填起，简历的起止时间到月（年份用4位数字表示，月份用2位数字表示，中间用“.”分隔），前后要衔接，不得空断。</w:t>
      </w:r>
    </w:p>
    <w:p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.“奖惩情况”栏，填写获得的奖励或记功；受处分的，要填写何年何月因何问题经何单位批准受何种处分，何年何月经何单位批准撤销何种处分。没有受奖励和处分的，要填“无”。</w:t>
      </w:r>
    </w:p>
    <w:p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1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.“年度考核结果”栏填写</w:t>
      </w:r>
      <w:r>
        <w:rPr>
          <w:rFonts w:hint="eastAsia" w:ascii="Times New Roman" w:hAnsi="Times New Roman" w:eastAsia="方正仿宋_GBK" w:cs="方正仿宋_GBK"/>
          <w:sz w:val="33"/>
          <w:szCs w:val="33"/>
        </w:rPr>
        <w:t>近3年年度考核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情况，没有年度考核结果的，应采取写实的办法注明。</w:t>
      </w:r>
    </w:p>
    <w:p>
      <w:pPr>
        <w:spacing w:line="560" w:lineRule="exact"/>
        <w:ind w:firstLine="66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highlight w:val="none"/>
          <w:lang w:val="en-US" w:eastAsia="zh-CN"/>
        </w:rPr>
        <w:t>12.“独立撰写文稿情况”栏填写最近3年的文稿撰写情况，公开发表的注明刊物名称和时间。</w:t>
      </w:r>
    </w:p>
    <w:p/>
    <w:sectPr>
      <w:headerReference r:id="rId3" w:type="default"/>
      <w:footerReference r:id="rId4" w:type="default"/>
      <w:pgSz w:w="11906" w:h="16838"/>
      <w:pgMar w:top="2041" w:right="1531" w:bottom="1701" w:left="1531" w:header="1134" w:footer="141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AMS">
    <w:panose1 w:val="00000000000000000000"/>
    <w:charset w:val="00"/>
    <w:family w:val="auto"/>
    <w:pitch w:val="default"/>
    <w:sig w:usb0="800000EF" w:usb1="1000ECED" w:usb2="00000000" w:usb3="00000000" w:csb0="2000008F" w:csb1="5E03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123825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40" w:lineRule="auto"/>
                            <w:ind w:left="420" w:leftChars="200" w:right="420" w:rightChars="200" w:firstLine="0" w:firstLineChars="0"/>
                            <w:textAlignment w:val="auto"/>
                            <w:rPr>
                              <w:rFonts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7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jO9APUAAAABwEAAA8AAABkcnMvZG93bnJldi54bWxNj8FOwzAQRO9I/IO1&#10;SNyo3ZZCCHEqURGOSG04cHTjJQnE68h20/D3LCc4zsxq5m2xnd0gJgyx96RhuVAgkBpve2o1vNXV&#10;TQYiJkPWDJ5QwzdG2JaXF4XJrT/THqdDagWXUMyNhi6lMZcyNh06Exd+ROLswwdnEsvQShvMmcvd&#10;IFdK3UlneuKFzoy467D5Opychl1V12HCGIZ3fKnWn69Pt/g8a319tVSPIBLO6e8YfvEZHUpmOvoT&#10;2SgGDfxIYvdhA4LTVZaxcdSwVvcbkGUh//OXP1BLAwQUAAAACACHTuJAvXQbdjcCAABvBAAADgAA&#10;AGRycy9lMm9Eb2MueG1srVTNjtMwEL4j8Q6W7zRpEasqaroqWxUhVexKBXF2HaeJ5D/ZbpPyAPAG&#10;nLhw57n6HHzOTxctHPbAxRl7xt/M9804i9tWSXISztdG53Q6SSkRmpui1oecfvq4eTWnxAemCyaN&#10;Fjk9C09vly9fLBqbiZmpjCyEIwDRPmtsTqsQbJYknldCMT8xVmg4S+MUC9i6Q1I41gBdyWSWpjdJ&#10;Y1xhneHCe5yueycdEN1zAE1Z1lysDT8qoUOP6oRkAZR8VVtPl121ZSl4uC9LLwKROQXT0K1IAnsf&#10;12S5YNnBMVvVfCiBPaeEJ5wUqzWSXqHWLDBydPVfUKrmznhThgk3KumJdIqAxTR9os2uYlZ0XCC1&#10;t1fR/f+D5R9OD47UBSaBEs0UGn75/u3y49fl51cyjfI01meI2lnEhfataWPocO5xGFm3pVPxCz4E&#10;foh7voor2kB4vDSfzecpXBy+cQOc5PG6dT68E0aRaOTUoXudqOy09aEPHUNiNm02tZQ4Z5nUpMnp&#10;zes3aXfh6gG41DFAdLMwwERKfenRCu2+HfjsTXEGTWf6OfGWb2qUsmU+PDCHwUD5eDrhHkspDVKa&#10;waKkMu7Lv85jPPoFLyUNBi2nGu+KEvleo48ADKPhRmM/Gvqo7gwmF71BLZ2JCy7I0SydUZ/xnlYx&#10;B1xMc2TKaRjNu9APO94jF6tVF3S0rj5U/QVMoWVhq3eWxzRRKm9XxwBpO8WjQL0q6FTcYA67ng1v&#10;Jg76n/su6vE/sf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UAAAACACHTuJAihRmPNEAAACU&#10;AQAACwAAAAAAAAABACAAAADAAwAAX3JlbHMvLnJlbHNQSwECFAAUAAAACACHTuJAGM70A9QAAAAH&#10;AQAADwAAAAAAAAABACAAAAA4AAAAZHJzL2Rvd25yZXYueG1sUEsBAhQAFAAAAAgAh07iQL10G3Y3&#10;AgAAbwQAAA4AAAAAAAAAAQAgAAAAOQEAAGRycy9lMm9Eb2MueG1sUEsBAhQACgAAAAAAh07iQAAA&#10;AAAAAAAAAAAAAAQAAAAAAAAAAAAQAAAAFgAAAGRycy9QSwECFAAKAAAAAACHTuJAAAAAAAAAAAAA&#10;AAAABgAAAAAAAAAAABAAAACcAwAAX3JlbHMvUEsFBgAAAAAGAAYAWQEAAOI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40" w:lineRule="auto"/>
                      <w:ind w:left="420" w:leftChars="200" w:right="420" w:rightChars="200" w:firstLine="0" w:firstLineChars="0"/>
                      <w:textAlignment w:val="auto"/>
                      <w:rPr>
                        <w:rFonts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C2175"/>
    <w:rsid w:val="0958005D"/>
    <w:rsid w:val="0E2F75DE"/>
    <w:rsid w:val="0F423341"/>
    <w:rsid w:val="167C538B"/>
    <w:rsid w:val="1C1D6E13"/>
    <w:rsid w:val="2DED6716"/>
    <w:rsid w:val="2E90368E"/>
    <w:rsid w:val="309A4933"/>
    <w:rsid w:val="36E52680"/>
    <w:rsid w:val="37DDAE2B"/>
    <w:rsid w:val="3A0B4B47"/>
    <w:rsid w:val="3A49193A"/>
    <w:rsid w:val="3E8732DD"/>
    <w:rsid w:val="3E9A1818"/>
    <w:rsid w:val="42CB4E20"/>
    <w:rsid w:val="439C2175"/>
    <w:rsid w:val="4CDD3160"/>
    <w:rsid w:val="4F652159"/>
    <w:rsid w:val="51F15F26"/>
    <w:rsid w:val="5DFB1988"/>
    <w:rsid w:val="62971C0E"/>
    <w:rsid w:val="64DD6CD3"/>
    <w:rsid w:val="6E1F82FD"/>
    <w:rsid w:val="778274A4"/>
    <w:rsid w:val="7F7F5896"/>
    <w:rsid w:val="7FFCD553"/>
    <w:rsid w:val="BFF28285"/>
    <w:rsid w:val="C33548AE"/>
    <w:rsid w:val="F77F2417"/>
    <w:rsid w:val="F976767D"/>
    <w:rsid w:val="FE3C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1247</Words>
  <Characters>1266</Characters>
  <Lines>0</Lines>
  <Paragraphs>0</Paragraphs>
  <TotalTime>0</TotalTime>
  <ScaleCrop>false</ScaleCrop>
  <LinksUpToDate>false</LinksUpToDate>
  <CharactersWithSpaces>1350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2026-01-01T06:53:00Z</dcterms:created>
  <dc:creator>近维</dc:creator>
  <cp:lastModifiedBy>尹娇琴</cp:lastModifiedBy>
  <cp:lastPrinted>2026-03-07T22:54:00Z</cp:lastPrinted>
  <dcterms:modified xsi:type="dcterms:W3CDTF">2026-03-13T16:32:42Z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0003CE3B60AF4B7FB0A51B9B5108DA58_13</vt:lpwstr>
  </property>
  <property fmtid="{D5CDD505-2E9C-101B-9397-08002B2CF9AE}" pid="4" name="KSOTemplateDocerSaveRecord">
    <vt:lpwstr>eyJoZGlkIjoiMzZlNTEyMjExOTA3MTU2YmZkNzlhNDk3ZmJlZGIzYzUiLCJ1c2VySWQiOiIzOTI5Nzk2OTgifQ==</vt:lpwstr>
  </property>
</Properties>
</file>