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608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宜昌公交集团有限责任公司</w:t>
      </w:r>
      <w:r>
        <w:rPr>
          <w:rFonts w:hint="eastAsia" w:ascii="方正小标宋简体" w:hAnsi="方正小标宋简体" w:eastAsia="方正小标宋简体" w:cs="方正小标宋简体"/>
          <w:sz w:val="44"/>
          <w:szCs w:val="44"/>
        </w:rPr>
        <w:t>招聘公告</w:t>
      </w:r>
    </w:p>
    <w:p w14:paraId="2723E1DA">
      <w:pPr>
        <w:spacing w:line="560" w:lineRule="exact"/>
        <w:ind w:firstLine="420" w:firstLineChars="200"/>
      </w:pPr>
    </w:p>
    <w:p w14:paraId="5776D285">
      <w:pPr>
        <w:keepNext w:val="0"/>
        <w:keepLines w:val="0"/>
        <w:pageBreakBefore w:val="0"/>
        <w:widowControl w:val="0"/>
        <w:kinsoku/>
        <w:wordWrap/>
        <w:overflowPunct/>
        <w:topLinePunct w:val="0"/>
        <w:autoSpaceDE/>
        <w:autoSpaceDN/>
        <w:bidi w:val="0"/>
        <w:adjustRightInd/>
        <w:snapToGrid/>
        <w:spacing w:line="520" w:lineRule="exact"/>
        <w:ind w:left="0" w:firstLine="64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sz w:val="32"/>
          <w:szCs w:val="32"/>
          <w:lang w:val="en-US" w:eastAsia="zh-CN"/>
        </w:rPr>
        <w:t>宜昌公交集团有限责任公司成立于1972年7月，主营城市公共汽车客运，为城市公交国有中型一类客运企业。</w:t>
      </w:r>
      <w:r>
        <w:rPr>
          <w:rFonts w:hint="eastAsia" w:ascii="仿宋_GB2312" w:hAnsi="仿宋_GB2312" w:eastAsia="仿宋_GB2312" w:cs="仿宋_GB2312"/>
          <w:kern w:val="1"/>
          <w:sz w:val="32"/>
          <w:szCs w:val="32"/>
          <w:lang w:val="en-US" w:eastAsia="zh-CN"/>
        </w:rPr>
        <w:t>企业先后获得“全国五一劳动奖状”“全国爱国拥军模范单位”“全国交通运输系统抗击新冠肺炎疫情防控先进集体”“全国敬老模范单位”“退役军人服务保障先进单位”“军民共建社会主义精神文明先进单位”等多项国家级荣誉。宜昌BRT相继荣获“世界可持续交通奖”“推动中国快速公交发展先进集体”和“中国城市公共交通创新奖”。</w:t>
      </w:r>
    </w:p>
    <w:p w14:paraId="6E5D9D80">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公司地址：宜昌市西陵区港窑路</w:t>
      </w:r>
      <w:r>
        <w:rPr>
          <w:rFonts w:hint="default" w:ascii="Times New Roman" w:hAnsi="仿宋_GB2312" w:eastAsia="仿宋_GB2312" w:cs="Times New Roman"/>
          <w:kern w:val="2"/>
          <w:sz w:val="32"/>
          <w:szCs w:val="32"/>
          <w:lang w:val="en-US" w:eastAsia="zh-CN" w:bidi="ar-SA"/>
        </w:rPr>
        <w:t>63</w:t>
      </w:r>
      <w:r>
        <w:rPr>
          <w:rFonts w:hint="eastAsia" w:ascii="仿宋_GB2312" w:hAnsi="仿宋_GB2312" w:eastAsia="仿宋_GB2312" w:cs="仿宋_GB2312"/>
          <w:sz w:val="32"/>
          <w:szCs w:val="32"/>
          <w:lang w:val="en-US" w:eastAsia="zh-CN"/>
        </w:rPr>
        <w:t>号（公交智调指挥中心大楼）</w:t>
      </w:r>
    </w:p>
    <w:p w14:paraId="52DF7CD8">
      <w:pPr>
        <w:spacing w:line="520" w:lineRule="exact"/>
        <w:ind w:left="640"/>
        <w:rPr>
          <w:rFonts w:ascii="Times New Roman" w:hAnsi="Times New Roman" w:eastAsia="黑体" w:cs="Times New Roman"/>
          <w:sz w:val="32"/>
          <w:szCs w:val="32"/>
        </w:rPr>
      </w:pPr>
      <w:r>
        <w:rPr>
          <w:rFonts w:ascii="Times New Roman" w:hAnsi="黑体" w:eastAsia="黑体" w:cs="Times New Roman"/>
          <w:sz w:val="32"/>
          <w:szCs w:val="32"/>
        </w:rPr>
        <w:t>一、招聘岗位</w:t>
      </w:r>
    </w:p>
    <w:p w14:paraId="196793D8">
      <w:pPr>
        <w:spacing w:line="520"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lang w:val="en-US" w:eastAsia="zh-CN"/>
        </w:rPr>
        <w:t>公交驾驶员85人</w:t>
      </w:r>
      <w:r>
        <w:rPr>
          <w:rFonts w:ascii="Times New Roman" w:hAnsi="仿宋_GB2312" w:eastAsia="仿宋_GB2312" w:cs="Times New Roman"/>
          <w:sz w:val="32"/>
          <w:szCs w:val="32"/>
        </w:rPr>
        <w:t>。</w:t>
      </w:r>
    </w:p>
    <w:p w14:paraId="625BAFAA">
      <w:pPr>
        <w:spacing w:line="520" w:lineRule="exact"/>
        <w:ind w:firstLine="640" w:firstLineChars="200"/>
        <w:rPr>
          <w:rFonts w:hint="default" w:ascii="黑体" w:hAnsi="黑体" w:eastAsia="黑体" w:cs="Times New Roman"/>
          <w:sz w:val="32"/>
          <w:szCs w:val="32"/>
          <w:lang w:val="en-US" w:eastAsia="zh-CN"/>
        </w:rPr>
      </w:pPr>
      <w:r>
        <w:rPr>
          <w:rFonts w:ascii="黑体" w:hAnsi="黑体" w:eastAsia="黑体" w:cs="Times New Roman"/>
          <w:sz w:val="32"/>
          <w:szCs w:val="32"/>
        </w:rPr>
        <w:t>二、</w:t>
      </w:r>
      <w:r>
        <w:rPr>
          <w:rFonts w:hint="eastAsia" w:ascii="黑体" w:hAnsi="黑体" w:eastAsia="黑体" w:cs="Times New Roman"/>
          <w:sz w:val="32"/>
          <w:szCs w:val="32"/>
          <w:lang w:val="en-US" w:eastAsia="zh-CN"/>
        </w:rPr>
        <w:t>招聘条件</w:t>
      </w:r>
    </w:p>
    <w:p w14:paraId="6DC16D65">
      <w:pPr>
        <w:spacing w:line="520" w:lineRule="exact"/>
        <w:ind w:firstLine="640" w:firstLineChars="200"/>
        <w:rPr>
          <w:rFonts w:ascii="Times New Roman" w:hAnsi="Times New Roman" w:eastAsia="楷体_GB2312" w:cs="Times New Roman"/>
          <w:b w:val="0"/>
          <w:bCs/>
          <w:sz w:val="32"/>
          <w:szCs w:val="32"/>
        </w:rPr>
      </w:pPr>
      <w:r>
        <w:rPr>
          <w:rFonts w:ascii="Times New Roman" w:hAnsi="楷体_GB2312" w:eastAsia="楷体_GB2312" w:cs="Times New Roman"/>
          <w:b w:val="0"/>
          <w:bCs/>
          <w:sz w:val="32"/>
          <w:szCs w:val="32"/>
        </w:rPr>
        <w:t>（一）</w:t>
      </w:r>
      <w:r>
        <w:rPr>
          <w:rFonts w:hint="eastAsia" w:ascii="Times New Roman" w:hAnsi="楷体_GB2312" w:eastAsia="楷体_GB2312" w:cs="Times New Roman"/>
          <w:b w:val="0"/>
          <w:bCs/>
          <w:sz w:val="32"/>
          <w:szCs w:val="32"/>
          <w:lang w:val="en-US" w:eastAsia="zh-CN"/>
        </w:rPr>
        <w:t>基本</w:t>
      </w:r>
      <w:r>
        <w:rPr>
          <w:rFonts w:ascii="Times New Roman" w:hAnsi="楷体_GB2312" w:eastAsia="楷体_GB2312" w:cs="Times New Roman"/>
          <w:b w:val="0"/>
          <w:bCs/>
          <w:sz w:val="32"/>
          <w:szCs w:val="32"/>
        </w:rPr>
        <w:t>条件</w:t>
      </w:r>
    </w:p>
    <w:p w14:paraId="2C9F6744">
      <w:pPr>
        <w:spacing w:line="560" w:lineRule="exact"/>
        <w:ind w:firstLine="640" w:firstLineChars="200"/>
        <w:jc w:val="left"/>
        <w:rPr>
          <w:rFonts w:ascii="Times New Roman" w:hAnsi="楷体_GB2312" w:eastAsia="楷体_GB2312" w:cs="Times New Roman"/>
          <w:b w:val="0"/>
          <w:bCs/>
          <w:sz w:val="32"/>
          <w:szCs w:val="32"/>
        </w:rPr>
      </w:pPr>
      <w:r>
        <w:rPr>
          <w:rFonts w:hint="eastAsia" w:ascii="仿宋_GB2312" w:hAnsi="仿宋_GB2312" w:eastAsia="仿宋_GB2312" w:cs="仿宋_GB2312"/>
          <w:sz w:val="32"/>
          <w:szCs w:val="32"/>
          <w:lang w:val="en-US" w:eastAsia="zh-CN"/>
        </w:rPr>
        <w:t>1.遵守国家法律法规，</w:t>
      </w:r>
      <w:r>
        <w:rPr>
          <w:rFonts w:hint="default" w:ascii="仿宋_GB2312" w:hAnsi="仿宋_GB2312" w:eastAsia="仿宋_GB2312" w:cs="仿宋_GB2312"/>
          <w:sz w:val="32"/>
          <w:szCs w:val="32"/>
          <w:lang w:val="en-US" w:eastAsia="zh-CN"/>
        </w:rPr>
        <w:t>具有较高的政治素养，强烈的</w:t>
      </w:r>
      <w:r>
        <w:rPr>
          <w:rFonts w:hint="eastAsia" w:ascii="仿宋_GB2312" w:hAnsi="仿宋_GB2312" w:eastAsia="仿宋_GB2312" w:cs="仿宋_GB2312"/>
          <w:sz w:val="32"/>
          <w:szCs w:val="32"/>
          <w:lang w:val="en-US" w:eastAsia="zh-CN"/>
        </w:rPr>
        <w:t>责任心</w:t>
      </w:r>
      <w:r>
        <w:rPr>
          <w:rFonts w:hint="default" w:ascii="仿宋_GB2312" w:hAnsi="仿宋_GB2312" w:eastAsia="仿宋_GB2312" w:cs="仿宋_GB2312"/>
          <w:sz w:val="32"/>
          <w:szCs w:val="32"/>
          <w:lang w:val="en-US" w:eastAsia="zh-CN"/>
        </w:rPr>
        <w:t>；具有较强的爱岗敬业、团队协作精神；具有良好的心理素质和正常履职的身体素质</w:t>
      </w:r>
      <w:r>
        <w:rPr>
          <w:rFonts w:hint="eastAsia" w:ascii="仿宋_GB2312" w:hAnsi="仿宋_GB2312" w:eastAsia="仿宋_GB2312" w:cs="仿宋_GB2312"/>
          <w:sz w:val="32"/>
          <w:szCs w:val="32"/>
          <w:lang w:val="en-US" w:eastAsia="zh-CN"/>
        </w:rPr>
        <w:t>；符合岗位要求的其他条件。</w:t>
      </w:r>
      <w:r>
        <w:rPr>
          <w:rFonts w:hint="eastAsia" w:ascii="Times New Roman" w:hAnsi="楷体_GB2312" w:eastAsia="楷体_GB2312" w:cs="Times New Roman"/>
          <w:b w:val="0"/>
          <w:bCs/>
          <w:sz w:val="32"/>
          <w:szCs w:val="32"/>
          <w:lang w:val="en-US" w:eastAsia="zh-CN"/>
        </w:rPr>
        <w:t xml:space="preserve">  </w:t>
      </w:r>
    </w:p>
    <w:p w14:paraId="2E99DB52">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2.中专</w:t>
      </w:r>
      <w:r>
        <w:rPr>
          <w:rFonts w:hint="eastAsia" w:ascii="Times New Roman" w:hAnsi="仿宋_GB2312" w:eastAsia="仿宋_GB2312" w:cs="Times New Roman"/>
          <w:sz w:val="32"/>
          <w:szCs w:val="32"/>
          <w:lang w:eastAsia="zh-CN"/>
        </w:rPr>
        <w:t>及以上学历，</w:t>
      </w:r>
      <w:r>
        <w:rPr>
          <w:rFonts w:hint="eastAsia" w:ascii="Times New Roman" w:hAnsi="仿宋_GB2312" w:eastAsia="仿宋_GB2312" w:cs="Times New Roman"/>
          <w:sz w:val="32"/>
          <w:szCs w:val="32"/>
          <w:lang w:val="en-US" w:eastAsia="zh-CN"/>
        </w:rPr>
        <w:t>40周岁以下（1986年1月1日以后出生）。</w:t>
      </w:r>
    </w:p>
    <w:p w14:paraId="6B89F1F6">
      <w:pPr>
        <w:spacing w:line="520" w:lineRule="exact"/>
        <w:ind w:firstLine="640" w:firstLineChars="200"/>
        <w:rPr>
          <w:rFonts w:hint="eastAsia" w:ascii="Times New Roman" w:hAnsi="楷体_GB2312" w:eastAsia="楷体_GB2312" w:cs="Times New Roman"/>
          <w:b w:val="0"/>
          <w:bCs/>
          <w:sz w:val="32"/>
          <w:szCs w:val="32"/>
          <w:lang w:val="en-US" w:eastAsia="zh-CN"/>
        </w:rPr>
      </w:pPr>
      <w:r>
        <w:rPr>
          <w:rFonts w:hint="eastAsia" w:ascii="Times New Roman" w:hAnsi="楷体_GB2312" w:eastAsia="楷体_GB2312" w:cs="Times New Roman"/>
          <w:b w:val="0"/>
          <w:bCs/>
          <w:sz w:val="32"/>
          <w:szCs w:val="32"/>
          <w:lang w:val="en-US" w:eastAsia="zh-CN"/>
        </w:rPr>
        <w:t>（二）岗位条件</w:t>
      </w:r>
    </w:p>
    <w:p w14:paraId="40503A78">
      <w:pPr>
        <w:spacing w:line="520" w:lineRule="exact"/>
        <w:ind w:firstLine="640" w:firstLineChars="200"/>
        <w:rPr>
          <w:rFonts w:hint="default" w:ascii="Times New Roman" w:hAnsi="仿宋_GB2312"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持有A1或A3驾驶证，3年内无重大交通事故及不良驾驶记录</w:t>
      </w:r>
      <w:bookmarkStart w:id="0" w:name="_GoBack"/>
      <w:bookmarkEnd w:id="0"/>
      <w:r>
        <w:rPr>
          <w:rFonts w:hint="eastAsia" w:ascii="Times New Roman" w:hAnsi="仿宋_GB2312" w:eastAsia="仿宋_GB2312" w:cs="Times New Roman"/>
          <w:sz w:val="32"/>
          <w:szCs w:val="32"/>
          <w:lang w:val="en-US" w:eastAsia="zh-CN"/>
        </w:rPr>
        <w:t>。</w:t>
      </w:r>
    </w:p>
    <w:p w14:paraId="7B305FB0">
      <w:pPr>
        <w:spacing w:line="5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w:t>
      </w:r>
      <w:r>
        <w:rPr>
          <w:rFonts w:ascii="Times New Roman" w:hAnsi="黑体" w:eastAsia="黑体" w:cs="Times New Roman"/>
          <w:bCs/>
          <w:sz w:val="32"/>
          <w:szCs w:val="32"/>
        </w:rPr>
        <w:t>岗位职责</w:t>
      </w:r>
    </w:p>
    <w:p w14:paraId="40912653">
      <w:pPr>
        <w:spacing w:line="520" w:lineRule="exact"/>
        <w:ind w:firstLine="640" w:firstLineChars="200"/>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确保安全行车，并为乘客提供优质服务，履职表现将作为岗位考核及动态管理的核心依据，直接影响岗位任用。</w:t>
      </w:r>
    </w:p>
    <w:p w14:paraId="75261CAF">
      <w:pPr>
        <w:spacing w:line="5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四、薪酬待遇</w:t>
      </w:r>
    </w:p>
    <w:p w14:paraId="75F2BD5C">
      <w:pPr>
        <w:spacing w:line="520" w:lineRule="exact"/>
        <w:ind w:firstLine="640" w:firstLineChars="200"/>
        <w:rPr>
          <w:rFonts w:hint="eastAsia" w:ascii="Times New Roman" w:hAnsi="Times New Roman" w:eastAsia="仿宋_GB2312" w:cs="Times New Roman"/>
          <w:kern w:val="0"/>
          <w:sz w:val="32"/>
          <w:szCs w:val="32"/>
          <w:lang w:eastAsia="zh-CN"/>
        </w:rPr>
      </w:pPr>
      <w:r>
        <w:rPr>
          <w:rFonts w:ascii="Times New Roman" w:hAnsi="仿宋_GB2312" w:eastAsia="仿宋_GB2312" w:cs="Times New Roman"/>
          <w:kern w:val="0"/>
          <w:sz w:val="32"/>
          <w:szCs w:val="32"/>
        </w:rPr>
        <w:t>按照</w:t>
      </w:r>
      <w:r>
        <w:rPr>
          <w:rFonts w:hint="eastAsia" w:ascii="Times New Roman" w:hAnsi="仿宋_GB2312" w:eastAsia="仿宋_GB2312" w:cs="Times New Roman"/>
          <w:kern w:val="0"/>
          <w:sz w:val="32"/>
          <w:szCs w:val="32"/>
          <w:lang w:val="en-US" w:eastAsia="zh-CN"/>
        </w:rPr>
        <w:t>宜昌公交集团</w:t>
      </w:r>
      <w:r>
        <w:rPr>
          <w:rFonts w:ascii="Times New Roman" w:hAnsi="仿宋_GB2312" w:eastAsia="仿宋_GB2312" w:cs="Times New Roman"/>
          <w:kern w:val="0"/>
          <w:sz w:val="32"/>
          <w:szCs w:val="32"/>
        </w:rPr>
        <w:t>薪酬管理制度执行。</w:t>
      </w:r>
    </w:p>
    <w:p w14:paraId="24614823">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黑体" w:eastAsia="黑体" w:cs="Times New Roman"/>
          <w:sz w:val="32"/>
          <w:szCs w:val="32"/>
        </w:rPr>
        <w:t>五、招聘</w:t>
      </w:r>
      <w:r>
        <w:rPr>
          <w:rFonts w:ascii="Times New Roman" w:hAnsi="黑体" w:eastAsia="黑体" w:cs="Times New Roman"/>
          <w:color w:val="000000"/>
          <w:kern w:val="0"/>
          <w:sz w:val="32"/>
          <w:szCs w:val="32"/>
        </w:rPr>
        <w:t>流程</w:t>
      </w:r>
    </w:p>
    <w:p w14:paraId="26E0A7D2">
      <w:pPr>
        <w:spacing w:line="560" w:lineRule="exact"/>
        <w:ind w:firstLine="640" w:firstLineChars="200"/>
        <w:jc w:val="left"/>
        <w:rPr>
          <w:rFonts w:ascii="Times New Roman" w:hAnsi="仿宋_GB2312" w:eastAsia="仿宋_GB2312"/>
          <w:sz w:val="32"/>
          <w:szCs w:val="32"/>
        </w:rPr>
      </w:pPr>
      <w:r>
        <w:rPr>
          <w:rFonts w:hint="eastAsia" w:ascii="Times New Roman" w:hAnsi="仿宋_GB2312" w:eastAsia="仿宋_GB2312"/>
          <w:sz w:val="32"/>
          <w:szCs w:val="32"/>
          <w:lang w:val="en-US" w:eastAsia="zh-CN"/>
        </w:rPr>
        <w:t>现场报名</w:t>
      </w:r>
      <w:r>
        <w:rPr>
          <w:rFonts w:ascii="Times New Roman" w:hAnsi="Times New Roman" w:eastAsia="仿宋_GB2312"/>
          <w:sz w:val="32"/>
          <w:szCs w:val="32"/>
        </w:rPr>
        <w:t>→</w:t>
      </w:r>
      <w:r>
        <w:rPr>
          <w:rFonts w:ascii="Times New Roman" w:hAnsi="仿宋_GB2312" w:eastAsia="仿宋_GB2312"/>
          <w:sz w:val="32"/>
          <w:szCs w:val="32"/>
        </w:rPr>
        <w:t>简历筛选与资格审查</w:t>
      </w:r>
      <w:r>
        <w:rPr>
          <w:rFonts w:ascii="Times New Roman" w:hAnsi="Times New Roman" w:eastAsia="仿宋_GB2312"/>
          <w:sz w:val="32"/>
          <w:szCs w:val="32"/>
        </w:rPr>
        <w:t>→</w:t>
      </w:r>
      <w:r>
        <w:rPr>
          <w:rFonts w:hint="eastAsia" w:ascii="仿宋_GB2312" w:hAnsi="仿宋_GB2312" w:eastAsia="仿宋_GB2312" w:cs="仿宋_GB2312"/>
          <w:color w:val="auto"/>
          <w:kern w:val="0"/>
          <w:sz w:val="32"/>
          <w:szCs w:val="32"/>
          <w:lang w:val="en-US" w:eastAsia="zh-CN" w:bidi="ar"/>
        </w:rPr>
        <w:t>面试及岗位技能实操考核</w:t>
      </w:r>
      <w:r>
        <w:rPr>
          <w:rFonts w:ascii="Times New Roman" w:hAnsi="Times New Roman" w:eastAsia="仿宋_GB2312"/>
          <w:sz w:val="32"/>
          <w:szCs w:val="32"/>
        </w:rPr>
        <w:t>→</w:t>
      </w:r>
      <w:r>
        <w:rPr>
          <w:rFonts w:ascii="Times New Roman" w:hAnsi="仿宋_GB2312" w:eastAsia="仿宋_GB2312"/>
          <w:sz w:val="32"/>
          <w:szCs w:val="32"/>
        </w:rPr>
        <w:t>体检</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公示</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备案</w:t>
      </w:r>
      <w:r>
        <w:rPr>
          <w:rFonts w:ascii="Times New Roman" w:hAnsi="Times New Roman" w:eastAsia="仿宋_GB2312"/>
          <w:sz w:val="32"/>
          <w:szCs w:val="32"/>
        </w:rPr>
        <w:t>→</w:t>
      </w:r>
      <w:r>
        <w:rPr>
          <w:rFonts w:ascii="Times New Roman" w:hAnsi="仿宋_GB2312" w:eastAsia="仿宋_GB2312"/>
          <w:sz w:val="32"/>
          <w:szCs w:val="32"/>
        </w:rPr>
        <w:t>聘用。</w:t>
      </w:r>
    </w:p>
    <w:p w14:paraId="31B549EC">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报名要求</w:t>
      </w:r>
    </w:p>
    <w:p w14:paraId="02CA4F90">
      <w:pPr>
        <w:spacing w:line="560" w:lineRule="exact"/>
        <w:ind w:firstLine="640" w:firstLineChars="200"/>
        <w:jc w:val="left"/>
        <w:rPr>
          <w:rFonts w:ascii="Times New Roman" w:hAnsi="Times New Roman" w:eastAsia="仿宋_GB2312"/>
          <w:sz w:val="32"/>
          <w:szCs w:val="32"/>
        </w:rPr>
      </w:pPr>
      <w:r>
        <w:rPr>
          <w:rFonts w:ascii="Times New Roman" w:hAnsi="仿宋_GB2312" w:eastAsia="仿宋_GB2312"/>
          <w:sz w:val="32"/>
          <w:szCs w:val="32"/>
        </w:rPr>
        <w:t>（一）报名时间：</w:t>
      </w:r>
      <w:r>
        <w:rPr>
          <w:rFonts w:hint="eastAsia" w:ascii="Times New Roman" w:hAnsi="仿宋_GB2312" w:eastAsia="仿宋_GB2312"/>
          <w:sz w:val="32"/>
          <w:szCs w:val="32"/>
          <w:lang w:eastAsia="zh-CN"/>
        </w:rPr>
        <w:t>全年招聘，招</w:t>
      </w:r>
      <w:r>
        <w:rPr>
          <w:rFonts w:hint="eastAsia" w:ascii="Times New Roman" w:hAnsi="仿宋_GB2312" w:eastAsia="仿宋_GB2312"/>
          <w:sz w:val="32"/>
          <w:szCs w:val="32"/>
          <w:lang w:val="en-US" w:eastAsia="zh-CN"/>
        </w:rPr>
        <w:t>满</w:t>
      </w:r>
      <w:r>
        <w:rPr>
          <w:rFonts w:hint="eastAsia" w:ascii="Times New Roman" w:hAnsi="仿宋_GB2312" w:eastAsia="仿宋_GB2312"/>
          <w:sz w:val="32"/>
          <w:szCs w:val="32"/>
          <w:lang w:eastAsia="zh-CN"/>
        </w:rPr>
        <w:t>为止。</w:t>
      </w:r>
    </w:p>
    <w:p w14:paraId="6A98F64C">
      <w:pPr>
        <w:spacing w:line="560" w:lineRule="exact"/>
        <w:ind w:firstLine="640" w:firstLineChars="200"/>
        <w:jc w:val="left"/>
        <w:rPr>
          <w:rFonts w:ascii="Times New Roman" w:hAnsi="Times New Roman" w:eastAsia="仿宋_GB2312"/>
          <w:sz w:val="32"/>
          <w:szCs w:val="32"/>
        </w:rPr>
      </w:pPr>
      <w:r>
        <w:rPr>
          <w:rFonts w:ascii="Times New Roman" w:hAnsi="仿宋_GB2312" w:eastAsia="仿宋_GB2312"/>
          <w:sz w:val="32"/>
          <w:szCs w:val="32"/>
        </w:rPr>
        <w:t>（二）报名方式：</w:t>
      </w:r>
    </w:p>
    <w:p w14:paraId="4379C68E">
      <w:pPr>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color w:val="000000"/>
          <w:kern w:val="0"/>
          <w:sz w:val="32"/>
          <w:szCs w:val="32"/>
          <w:lang w:eastAsia="zh-CN"/>
        </w:rPr>
        <w:t>应聘者须携带</w:t>
      </w:r>
      <w:r>
        <w:rPr>
          <w:rFonts w:hint="eastAsia" w:ascii="Times New Roman" w:hAnsi="Times New Roman" w:eastAsia="仿宋_GB2312" w:cs="Times New Roman"/>
          <w:b/>
          <w:bCs/>
          <w:color w:val="000000"/>
          <w:kern w:val="0"/>
          <w:sz w:val="32"/>
          <w:szCs w:val="32"/>
          <w:lang w:eastAsia="zh-CN"/>
        </w:rPr>
        <w:t>驾驶证、无犯罪记录证明、</w:t>
      </w:r>
      <w:r>
        <w:rPr>
          <w:rFonts w:hint="eastAsia" w:ascii="Times New Roman" w:hAnsi="Times New Roman" w:eastAsia="仿宋_GB2312" w:cs="Times New Roman"/>
          <w:b/>
          <w:bCs/>
          <w:color w:val="000000"/>
          <w:kern w:val="0"/>
          <w:sz w:val="32"/>
          <w:szCs w:val="32"/>
          <w:lang w:val="en-US" w:eastAsia="zh-CN"/>
        </w:rPr>
        <w:t>3年内无重大交通事故证明、学历证明、应聘报名表及应聘承诺书等</w:t>
      </w:r>
      <w:r>
        <w:rPr>
          <w:rFonts w:hint="eastAsia" w:ascii="Times New Roman" w:hAnsi="Times New Roman" w:eastAsia="仿宋_GB2312" w:cs="Times New Roman"/>
          <w:color w:val="000000"/>
          <w:kern w:val="0"/>
          <w:sz w:val="32"/>
          <w:szCs w:val="32"/>
          <w:lang w:val="en-US" w:eastAsia="zh-CN"/>
        </w:rPr>
        <w:t>相关证明材料</w:t>
      </w:r>
      <w:r>
        <w:rPr>
          <w:rFonts w:hint="eastAsia" w:ascii="Times New Roman" w:hAnsi="Times New Roman" w:eastAsia="仿宋_GB2312" w:cs="Times New Roman"/>
          <w:color w:val="000000"/>
          <w:kern w:val="0"/>
          <w:sz w:val="32"/>
          <w:szCs w:val="32"/>
          <w:lang w:eastAsia="zh-CN"/>
        </w:rPr>
        <w:t>前往公交智能调度中心人力资源部（宜昌市西陵区港窑路</w:t>
      </w:r>
      <w:r>
        <w:rPr>
          <w:rFonts w:hint="eastAsia" w:ascii="Times New Roman" w:hAnsi="Times New Roman" w:eastAsia="仿宋_GB2312" w:cs="Times New Roman"/>
          <w:color w:val="000000"/>
          <w:kern w:val="0"/>
          <w:sz w:val="32"/>
          <w:szCs w:val="32"/>
          <w:lang w:val="en-US" w:eastAsia="zh-CN"/>
        </w:rPr>
        <w:t>63号</w:t>
      </w:r>
      <w:r>
        <w:rPr>
          <w:rFonts w:hint="eastAsia" w:ascii="Times New Roman" w:hAnsi="Times New Roman" w:eastAsia="仿宋_GB2312" w:cs="Times New Roman"/>
          <w:color w:val="000000"/>
          <w:kern w:val="0"/>
          <w:sz w:val="32"/>
          <w:szCs w:val="32"/>
          <w:lang w:eastAsia="zh-CN"/>
        </w:rPr>
        <w:t>）现场报名</w:t>
      </w:r>
      <w:r>
        <w:rPr>
          <w:rFonts w:ascii="Times New Roman" w:hAnsi="仿宋_GB2312" w:eastAsia="仿宋_GB2312"/>
          <w:sz w:val="32"/>
          <w:szCs w:val="32"/>
        </w:rPr>
        <w:t>。</w:t>
      </w:r>
    </w:p>
    <w:p w14:paraId="488B4ABD">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仿宋_GB2312" w:eastAsia="仿宋_GB2312"/>
          <w:sz w:val="32"/>
          <w:szCs w:val="32"/>
        </w:rPr>
        <w:t>（三）</w:t>
      </w:r>
      <w:r>
        <w:rPr>
          <w:rFonts w:ascii="Times New Roman" w:hAnsi="Times New Roman" w:eastAsia="仿宋_GB2312" w:cs="Times New Roman"/>
          <w:color w:val="000000"/>
          <w:kern w:val="0"/>
          <w:sz w:val="32"/>
          <w:szCs w:val="32"/>
        </w:rPr>
        <w:t>联系人：</w:t>
      </w:r>
      <w:r>
        <w:rPr>
          <w:rFonts w:hint="eastAsia" w:ascii="Times New Roman" w:hAnsi="Times New Roman" w:eastAsia="仿宋_GB2312" w:cs="Times New Roman"/>
          <w:color w:val="000000"/>
          <w:kern w:val="0"/>
          <w:sz w:val="32"/>
          <w:szCs w:val="32"/>
          <w:lang w:eastAsia="zh-CN"/>
        </w:rPr>
        <w:t>王女士、吴女士</w:t>
      </w:r>
      <w:r>
        <w:rPr>
          <w:rFonts w:ascii="Times New Roman" w:hAnsi="Times New Roman" w:eastAsia="仿宋_GB2312" w:cs="Times New Roman"/>
          <w:color w:val="000000"/>
          <w:kern w:val="0"/>
          <w:sz w:val="32"/>
          <w:szCs w:val="32"/>
        </w:rPr>
        <w:t>；联系方式：</w:t>
      </w:r>
      <w:r>
        <w:rPr>
          <w:rFonts w:hint="eastAsia" w:ascii="Times New Roman" w:hAnsi="Times New Roman" w:eastAsia="仿宋_GB2312" w:cs="Times New Roman"/>
          <w:color w:val="000000"/>
          <w:kern w:val="0"/>
          <w:sz w:val="32"/>
          <w:szCs w:val="32"/>
          <w:lang w:val="en-US" w:eastAsia="zh-CN"/>
        </w:rPr>
        <w:t>0717-6068580</w:t>
      </w:r>
      <w:r>
        <w:rPr>
          <w:rFonts w:ascii="Times New Roman" w:hAnsi="Times New Roman" w:eastAsia="仿宋_GB2312" w:cs="Times New Roman"/>
          <w:color w:val="000000"/>
          <w:kern w:val="0"/>
          <w:sz w:val="32"/>
          <w:szCs w:val="32"/>
        </w:rPr>
        <w:t>。</w:t>
      </w:r>
    </w:p>
    <w:p w14:paraId="31F8AE9E">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七、应聘须知</w:t>
      </w:r>
    </w:p>
    <w:p w14:paraId="144378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资格审查贯穿整个公开招聘过程，应聘人员应对本人填报的信息及提供资料的真实、准确性负责，如有弄虚作假，一经查实，取消应聘资格。应聘人员个人资料仅应用于本次公开招聘，不公开、不退还。</w:t>
      </w:r>
    </w:p>
    <w:p w14:paraId="1B1833F0">
      <w:pPr>
        <w:pStyle w:val="2"/>
        <w:ind w:left="0" w:leftChars="0" w:firstLine="640" w:firstLineChars="200"/>
        <w:rPr>
          <w:rFonts w:hint="eastAsia" w:ascii="仿宋_GB2312" w:hAnsi="仿宋_GB2312" w:eastAsia="仿宋_GB2312" w:cs="仿宋_GB2312"/>
          <w:sz w:val="32"/>
          <w:szCs w:val="32"/>
          <w:lang w:val="en-US" w:eastAsia="zh-CN"/>
        </w:rPr>
      </w:pPr>
    </w:p>
    <w:p w14:paraId="1D384DD2">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附件：1.应聘报名表（附填写说明）</w:t>
      </w:r>
    </w:p>
    <w:p w14:paraId="2A5B606E">
      <w:pPr>
        <w:pStyle w:val="2"/>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2.应聘承诺书</w:t>
      </w:r>
    </w:p>
    <w:p w14:paraId="417C5DB9">
      <w:pPr>
        <w:spacing w:line="560" w:lineRule="exact"/>
        <w:ind w:firstLine="640" w:firstLineChars="200"/>
        <w:rPr>
          <w:rFonts w:hint="eastAsia" w:ascii="仿宋_GB2312" w:hAnsi="仿宋_GB2312" w:eastAsia="仿宋_GB2312" w:cs="仿宋_GB2312"/>
          <w:sz w:val="32"/>
          <w:szCs w:val="32"/>
        </w:rPr>
      </w:pPr>
    </w:p>
    <w:p w14:paraId="1FE6A7AA">
      <w:pPr>
        <w:spacing w:line="560" w:lineRule="exact"/>
        <w:rPr>
          <w:rFonts w:hint="eastAsia" w:ascii="仿宋_GB2312" w:hAnsi="仿宋_GB2312" w:eastAsia="仿宋_GB2312" w:cs="仿宋_GB2312"/>
          <w:sz w:val="32"/>
          <w:szCs w:val="32"/>
        </w:rPr>
      </w:pPr>
    </w:p>
    <w:p w14:paraId="2C743C94">
      <w:pPr>
        <w:topLinePunct/>
        <w:spacing w:line="52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AE8EFA4">
      <w:pPr>
        <w:topLinePunct/>
        <w:spacing w:line="520" w:lineRule="exact"/>
        <w:jc w:val="center"/>
        <w:rPr>
          <w:rFonts w:eastAsia="方正小标宋简体"/>
          <w:sz w:val="44"/>
          <w:szCs w:val="36"/>
        </w:rPr>
      </w:pPr>
      <w:r>
        <w:rPr>
          <w:rFonts w:ascii="Times New Roman" w:hAnsi="Times New Roman" w:eastAsia="方正小标宋简体" w:cs="Times New Roman"/>
          <w:sz w:val="44"/>
          <w:szCs w:val="36"/>
        </w:rPr>
        <w:t>应</w:t>
      </w:r>
      <w:r>
        <w:rPr>
          <w:rFonts w:eastAsia="方正小标宋简体"/>
          <w:sz w:val="44"/>
          <w:szCs w:val="36"/>
        </w:rPr>
        <w:t>聘报名表</w:t>
      </w:r>
    </w:p>
    <w:p w14:paraId="583DB1A7">
      <w:pPr>
        <w:topLinePunct/>
        <w:spacing w:afterLines="50" w:line="340" w:lineRule="exact"/>
        <w:ind w:left="-183" w:leftChars="-207" w:hanging="252" w:hangingChars="120"/>
        <w:jc w:val="left"/>
        <w:rPr>
          <w:rFonts w:eastAsia="仿宋_GB2312"/>
          <w:szCs w:val="21"/>
        </w:rPr>
      </w:pPr>
      <w:r>
        <w:rPr>
          <w:rFonts w:eastAsia="仿宋_GB2312"/>
          <w:color w:val="000000"/>
          <w:szCs w:val="21"/>
        </w:rPr>
        <w:t xml:space="preserve">   应聘岗位：</w:t>
      </w:r>
      <w:r>
        <w:rPr>
          <w:rFonts w:eastAsia="仿宋_GB2312"/>
          <w:szCs w:val="21"/>
        </w:rPr>
        <w:t xml:space="preserve"> </w:t>
      </w:r>
    </w:p>
    <w:tbl>
      <w:tblPr>
        <w:tblStyle w:val="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144"/>
        <w:gridCol w:w="334"/>
        <w:gridCol w:w="542"/>
        <w:gridCol w:w="850"/>
        <w:gridCol w:w="348"/>
        <w:gridCol w:w="1272"/>
        <w:gridCol w:w="519"/>
        <w:gridCol w:w="513"/>
        <w:gridCol w:w="1080"/>
        <w:gridCol w:w="1496"/>
      </w:tblGrid>
      <w:tr w14:paraId="76A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9DC3E22">
            <w:pPr>
              <w:topLinePunct/>
              <w:jc w:val="center"/>
              <w:rPr>
                <w:rFonts w:eastAsia="仿宋_GB2312"/>
                <w:color w:val="000000"/>
                <w:szCs w:val="21"/>
              </w:rPr>
            </w:pPr>
            <w:r>
              <w:rPr>
                <w:rFonts w:eastAsia="仿宋_GB2312"/>
                <w:color w:val="000000"/>
                <w:szCs w:val="21"/>
              </w:rPr>
              <w:t>姓  名</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048C3D8E">
            <w:pPr>
              <w:topLinePunct/>
              <w:jc w:val="center"/>
              <w:rPr>
                <w:rFonts w:eastAsia="仿宋_GB2312"/>
                <w:color w:val="000000"/>
                <w:szCs w:val="21"/>
              </w:rPr>
            </w:pP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14:paraId="3CD3509B">
            <w:pPr>
              <w:topLinePunct/>
              <w:jc w:val="center"/>
              <w:rPr>
                <w:rFonts w:eastAsia="仿宋_GB2312"/>
                <w:color w:val="000000"/>
                <w:szCs w:val="21"/>
              </w:rPr>
            </w:pPr>
            <w:r>
              <w:rPr>
                <w:rFonts w:eastAsia="仿宋_GB2312"/>
                <w:color w:val="000000"/>
                <w:szCs w:val="21"/>
              </w:rPr>
              <w:t>曾用名</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4128D975">
            <w:pPr>
              <w:topLinePunct/>
              <w:jc w:val="center"/>
              <w:rPr>
                <w:rFonts w:eastAsia="仿宋_GB2312"/>
                <w:color w:val="000000"/>
                <w:szCs w:val="21"/>
              </w:rPr>
            </w:pPr>
          </w:p>
        </w:tc>
        <w:tc>
          <w:tcPr>
            <w:tcW w:w="1032" w:type="dxa"/>
            <w:gridSpan w:val="2"/>
            <w:tcBorders>
              <w:top w:val="single" w:color="auto" w:sz="4" w:space="0"/>
              <w:left w:val="single" w:color="auto" w:sz="4" w:space="0"/>
              <w:bottom w:val="single" w:color="auto" w:sz="4" w:space="0"/>
              <w:right w:val="single" w:color="auto" w:sz="4" w:space="0"/>
            </w:tcBorders>
            <w:noWrap w:val="0"/>
            <w:vAlign w:val="center"/>
          </w:tcPr>
          <w:p w14:paraId="51BA7F5C">
            <w:pPr>
              <w:topLinePunct/>
              <w:jc w:val="center"/>
              <w:rPr>
                <w:rFonts w:eastAsia="仿宋_GB2312"/>
                <w:color w:val="000000"/>
                <w:szCs w:val="21"/>
              </w:rPr>
            </w:pPr>
            <w:r>
              <w:rPr>
                <w:rFonts w:eastAsia="仿宋_GB2312"/>
                <w:color w:val="000000"/>
                <w:szCs w:val="21"/>
              </w:rPr>
              <w:t>性  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681622">
            <w:pPr>
              <w:topLinePunct/>
              <w:jc w:val="center"/>
              <w:rPr>
                <w:rFonts w:eastAsia="仿宋_GB2312"/>
                <w:color w:val="000000"/>
                <w:szCs w:val="21"/>
              </w:rPr>
            </w:pPr>
          </w:p>
        </w:tc>
        <w:tc>
          <w:tcPr>
            <w:tcW w:w="1496" w:type="dxa"/>
            <w:vMerge w:val="restart"/>
            <w:tcBorders>
              <w:top w:val="single" w:color="auto" w:sz="4" w:space="0"/>
              <w:left w:val="single" w:color="auto" w:sz="4" w:space="0"/>
              <w:right w:val="single" w:color="auto" w:sz="4" w:space="0"/>
            </w:tcBorders>
            <w:noWrap w:val="0"/>
            <w:vAlign w:val="center"/>
          </w:tcPr>
          <w:p w14:paraId="625AF5A7">
            <w:pPr>
              <w:topLinePunct/>
              <w:jc w:val="center"/>
              <w:rPr>
                <w:rFonts w:hint="eastAsia" w:eastAsia="仿宋_GB2312"/>
                <w:szCs w:val="21"/>
                <w:lang w:val="en-US" w:eastAsia="zh-CN"/>
              </w:rPr>
            </w:pPr>
            <w:r>
              <w:rPr>
                <w:rFonts w:hint="eastAsia" w:eastAsia="仿宋_GB2312"/>
                <w:szCs w:val="21"/>
                <w:lang w:val="en-US" w:eastAsia="zh-CN"/>
              </w:rPr>
              <w:t>登记照</w:t>
            </w:r>
          </w:p>
        </w:tc>
      </w:tr>
      <w:tr w14:paraId="700E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278C947">
            <w:pPr>
              <w:topLinePunct/>
              <w:jc w:val="center"/>
              <w:rPr>
                <w:rFonts w:eastAsia="仿宋_GB2312"/>
                <w:color w:val="000000"/>
                <w:szCs w:val="21"/>
              </w:rPr>
            </w:pPr>
            <w:r>
              <w:rPr>
                <w:rFonts w:eastAsia="仿宋_GB2312"/>
                <w:color w:val="000000"/>
                <w:szCs w:val="21"/>
              </w:rPr>
              <w:t>政治面貌</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40BB799C">
            <w:pPr>
              <w:topLinePunct/>
              <w:jc w:val="center"/>
              <w:rPr>
                <w:rFonts w:eastAsia="仿宋_GB2312"/>
                <w:color w:val="000000"/>
                <w:szCs w:val="21"/>
              </w:rPr>
            </w:pP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14:paraId="76A55DE9">
            <w:pPr>
              <w:topLinePunct/>
              <w:jc w:val="center"/>
              <w:rPr>
                <w:rFonts w:eastAsia="仿宋_GB2312"/>
                <w:color w:val="000000"/>
                <w:szCs w:val="21"/>
              </w:rPr>
            </w:pPr>
            <w:r>
              <w:rPr>
                <w:rFonts w:eastAsia="仿宋_GB2312"/>
                <w:color w:val="000000"/>
                <w:szCs w:val="21"/>
              </w:rPr>
              <w:t>出生年月</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1E9B79F4">
            <w:pPr>
              <w:topLinePunct/>
              <w:jc w:val="center"/>
              <w:rPr>
                <w:rFonts w:eastAsia="仿宋_GB2312"/>
                <w:color w:val="000000"/>
                <w:szCs w:val="21"/>
              </w:rPr>
            </w:pPr>
          </w:p>
        </w:tc>
        <w:tc>
          <w:tcPr>
            <w:tcW w:w="1032" w:type="dxa"/>
            <w:gridSpan w:val="2"/>
            <w:tcBorders>
              <w:top w:val="single" w:color="auto" w:sz="4" w:space="0"/>
              <w:left w:val="single" w:color="auto" w:sz="4" w:space="0"/>
              <w:bottom w:val="single" w:color="auto" w:sz="4" w:space="0"/>
              <w:right w:val="single" w:color="auto" w:sz="4" w:space="0"/>
            </w:tcBorders>
            <w:noWrap w:val="0"/>
            <w:vAlign w:val="center"/>
          </w:tcPr>
          <w:p w14:paraId="46652E83">
            <w:pPr>
              <w:topLinePunct/>
              <w:jc w:val="center"/>
              <w:rPr>
                <w:rFonts w:eastAsia="仿宋_GB2312"/>
                <w:color w:val="000000"/>
                <w:szCs w:val="21"/>
              </w:rPr>
            </w:pPr>
            <w:r>
              <w:rPr>
                <w:rFonts w:eastAsia="仿宋_GB2312"/>
                <w:color w:val="000000"/>
                <w:szCs w:val="21"/>
              </w:rPr>
              <w:t>民  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992A0">
            <w:pPr>
              <w:topLinePunct/>
              <w:jc w:val="center"/>
              <w:rPr>
                <w:rFonts w:eastAsia="仿宋_GB2312"/>
                <w:color w:val="000000"/>
                <w:szCs w:val="21"/>
              </w:rPr>
            </w:pPr>
          </w:p>
        </w:tc>
        <w:tc>
          <w:tcPr>
            <w:tcW w:w="1496" w:type="dxa"/>
            <w:vMerge w:val="continue"/>
            <w:tcBorders>
              <w:left w:val="single" w:color="auto" w:sz="4" w:space="0"/>
              <w:right w:val="single" w:color="auto" w:sz="4" w:space="0"/>
            </w:tcBorders>
            <w:noWrap w:val="0"/>
            <w:vAlign w:val="center"/>
          </w:tcPr>
          <w:p w14:paraId="0801467A">
            <w:pPr>
              <w:topLinePunct/>
              <w:rPr>
                <w:rFonts w:eastAsia="仿宋_GB2312"/>
                <w:color w:val="000000"/>
                <w:szCs w:val="21"/>
              </w:rPr>
            </w:pPr>
          </w:p>
        </w:tc>
      </w:tr>
      <w:tr w14:paraId="1A2F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89C399E">
            <w:pPr>
              <w:topLinePunct/>
              <w:jc w:val="center"/>
              <w:rPr>
                <w:rFonts w:hint="default" w:eastAsia="仿宋_GB2312"/>
                <w:color w:val="000000"/>
                <w:szCs w:val="21"/>
                <w:lang w:val="en-US" w:eastAsia="zh-CN"/>
              </w:rPr>
            </w:pPr>
            <w:r>
              <w:rPr>
                <w:rFonts w:eastAsia="仿宋_GB2312"/>
                <w:color w:val="000000"/>
                <w:szCs w:val="21"/>
              </w:rPr>
              <w:t>身高</w:t>
            </w:r>
            <w:r>
              <w:rPr>
                <w:rFonts w:hint="eastAsia" w:eastAsia="仿宋_GB2312"/>
                <w:color w:val="000000"/>
                <w:szCs w:val="21"/>
                <w:lang w:val="en-US" w:eastAsia="zh-CN"/>
              </w:rPr>
              <w:t>/体重</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78A0D4F6">
            <w:pPr>
              <w:topLinePunct/>
              <w:jc w:val="center"/>
              <w:rPr>
                <w:rFonts w:eastAsia="仿宋_GB2312"/>
                <w:color w:val="000000"/>
                <w:szCs w:val="21"/>
              </w:rPr>
            </w:pP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14:paraId="41A3A26F">
            <w:pPr>
              <w:topLinePunct/>
              <w:jc w:val="center"/>
              <w:rPr>
                <w:rFonts w:eastAsia="仿宋_GB2312"/>
                <w:color w:val="000000"/>
                <w:szCs w:val="21"/>
              </w:rPr>
            </w:pPr>
            <w:r>
              <w:rPr>
                <w:rFonts w:eastAsia="仿宋_GB2312"/>
                <w:color w:val="000000"/>
                <w:szCs w:val="21"/>
              </w:rPr>
              <w:t>婚姻状况</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4C9ABCDD">
            <w:pPr>
              <w:topLinePunct/>
              <w:jc w:val="center"/>
              <w:rPr>
                <w:rFonts w:eastAsia="仿宋_GB2312"/>
                <w:color w:val="000000"/>
                <w:szCs w:val="21"/>
              </w:rPr>
            </w:pPr>
          </w:p>
        </w:tc>
        <w:tc>
          <w:tcPr>
            <w:tcW w:w="1032" w:type="dxa"/>
            <w:gridSpan w:val="2"/>
            <w:tcBorders>
              <w:top w:val="single" w:color="auto" w:sz="4" w:space="0"/>
              <w:left w:val="single" w:color="auto" w:sz="4" w:space="0"/>
              <w:bottom w:val="single" w:color="auto" w:sz="4" w:space="0"/>
              <w:right w:val="single" w:color="auto" w:sz="4" w:space="0"/>
            </w:tcBorders>
            <w:noWrap w:val="0"/>
            <w:vAlign w:val="center"/>
          </w:tcPr>
          <w:p w14:paraId="7C0CD255">
            <w:pPr>
              <w:topLinePunct/>
              <w:jc w:val="center"/>
              <w:rPr>
                <w:rFonts w:eastAsia="仿宋_GB2312"/>
                <w:color w:val="000000"/>
                <w:szCs w:val="21"/>
              </w:rPr>
            </w:pPr>
            <w:r>
              <w:rPr>
                <w:rFonts w:eastAsia="仿宋_GB2312"/>
                <w:color w:val="000000"/>
                <w:szCs w:val="21"/>
              </w:rPr>
              <w:t>籍  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90529D">
            <w:pPr>
              <w:topLinePunct/>
              <w:jc w:val="center"/>
              <w:rPr>
                <w:rFonts w:eastAsia="仿宋_GB2312"/>
                <w:color w:val="000000"/>
                <w:szCs w:val="21"/>
              </w:rPr>
            </w:pPr>
          </w:p>
        </w:tc>
        <w:tc>
          <w:tcPr>
            <w:tcW w:w="1496" w:type="dxa"/>
            <w:vMerge w:val="continue"/>
            <w:tcBorders>
              <w:left w:val="single" w:color="auto" w:sz="4" w:space="0"/>
              <w:right w:val="single" w:color="auto" w:sz="4" w:space="0"/>
            </w:tcBorders>
            <w:noWrap w:val="0"/>
            <w:vAlign w:val="center"/>
          </w:tcPr>
          <w:p w14:paraId="5E71A65C">
            <w:pPr>
              <w:topLinePunct/>
              <w:rPr>
                <w:rFonts w:eastAsia="仿宋_GB2312"/>
                <w:color w:val="000000"/>
                <w:szCs w:val="21"/>
              </w:rPr>
            </w:pPr>
          </w:p>
        </w:tc>
      </w:tr>
      <w:tr w14:paraId="2BE3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307BD23">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eastAsia="仿宋_GB2312"/>
                <w:color w:val="000000"/>
                <w:szCs w:val="21"/>
                <w:lang w:val="en-US" w:eastAsia="zh-CN"/>
              </w:rPr>
            </w:pPr>
            <w:r>
              <w:rPr>
                <w:rFonts w:hint="eastAsia" w:eastAsia="仿宋_GB2312"/>
                <w:color w:val="000000"/>
                <w:szCs w:val="21"/>
                <w:lang w:val="en-US" w:eastAsia="zh-CN"/>
              </w:rPr>
              <w:t>最  高</w:t>
            </w:r>
          </w:p>
          <w:p w14:paraId="34295150">
            <w:pPr>
              <w:topLinePunct/>
              <w:jc w:val="center"/>
              <w:rPr>
                <w:rFonts w:eastAsia="仿宋_GB2312"/>
                <w:color w:val="000000"/>
                <w:szCs w:val="21"/>
              </w:rPr>
            </w:pPr>
            <w:r>
              <w:rPr>
                <w:rFonts w:eastAsia="仿宋_GB2312"/>
                <w:color w:val="000000"/>
                <w:szCs w:val="21"/>
              </w:rPr>
              <w:t>学  历</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23193294">
            <w:pPr>
              <w:topLinePunct/>
              <w:rPr>
                <w:rFonts w:hint="eastAsia" w:eastAsia="仿宋_GB2312"/>
                <w:color w:val="000000"/>
                <w:szCs w:val="21"/>
                <w:lang w:val="en-US" w:eastAsia="zh-CN"/>
              </w:rPr>
            </w:pP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14:paraId="21002385">
            <w:pPr>
              <w:topLinePunct/>
              <w:jc w:val="center"/>
              <w:rPr>
                <w:rFonts w:eastAsia="仿宋_GB2312"/>
                <w:color w:val="000000"/>
                <w:szCs w:val="21"/>
              </w:rPr>
            </w:pPr>
            <w:r>
              <w:rPr>
                <w:rFonts w:eastAsia="仿宋_GB2312"/>
                <w:color w:val="000000"/>
                <w:szCs w:val="21"/>
              </w:rPr>
              <w:t>毕业学校</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167FBB18">
            <w:pPr>
              <w:topLinePunct/>
              <w:jc w:val="center"/>
              <w:rPr>
                <w:rFonts w:hint="eastAsia" w:eastAsia="仿宋_GB2312"/>
                <w:color w:val="000000"/>
                <w:szCs w:val="21"/>
                <w:lang w:val="en-US" w:eastAsia="zh-CN"/>
              </w:rPr>
            </w:pPr>
          </w:p>
        </w:tc>
        <w:tc>
          <w:tcPr>
            <w:tcW w:w="1032" w:type="dxa"/>
            <w:gridSpan w:val="2"/>
            <w:tcBorders>
              <w:top w:val="single" w:color="auto" w:sz="4" w:space="0"/>
              <w:left w:val="single" w:color="auto" w:sz="4" w:space="0"/>
              <w:bottom w:val="single" w:color="auto" w:sz="4" w:space="0"/>
              <w:right w:val="single" w:color="auto" w:sz="4" w:space="0"/>
            </w:tcBorders>
            <w:noWrap w:val="0"/>
            <w:vAlign w:val="center"/>
          </w:tcPr>
          <w:p w14:paraId="136CC4E5">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eastAsia="仿宋_GB2312"/>
                <w:color w:val="000000"/>
                <w:szCs w:val="21"/>
              </w:rPr>
            </w:pPr>
            <w:r>
              <w:rPr>
                <w:rFonts w:eastAsia="仿宋_GB2312"/>
                <w:color w:val="000000"/>
                <w:szCs w:val="21"/>
              </w:rPr>
              <w:t>专  业</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81D8DF">
            <w:pPr>
              <w:topLinePunct/>
              <w:jc w:val="center"/>
              <w:rPr>
                <w:rFonts w:hint="default" w:eastAsia="仿宋_GB2312"/>
                <w:color w:val="000000"/>
                <w:szCs w:val="21"/>
                <w:lang w:val="en-US" w:eastAsia="zh-CN"/>
              </w:rPr>
            </w:pPr>
          </w:p>
        </w:tc>
        <w:tc>
          <w:tcPr>
            <w:tcW w:w="1496" w:type="dxa"/>
            <w:vMerge w:val="continue"/>
            <w:tcBorders>
              <w:left w:val="single" w:color="auto" w:sz="4" w:space="0"/>
              <w:right w:val="single" w:color="auto" w:sz="4" w:space="0"/>
            </w:tcBorders>
            <w:noWrap w:val="0"/>
            <w:vAlign w:val="center"/>
          </w:tcPr>
          <w:p w14:paraId="6D58A971">
            <w:pPr>
              <w:topLinePunct/>
              <w:rPr>
                <w:rFonts w:eastAsia="仿宋_GB2312"/>
                <w:color w:val="000000"/>
                <w:szCs w:val="21"/>
              </w:rPr>
            </w:pPr>
          </w:p>
        </w:tc>
      </w:tr>
      <w:tr w14:paraId="7606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DF3BD9B">
            <w:pPr>
              <w:topLinePunct/>
              <w:jc w:val="center"/>
              <w:rPr>
                <w:rFonts w:eastAsia="仿宋_GB2312"/>
                <w:color w:val="000000"/>
                <w:szCs w:val="21"/>
              </w:rPr>
            </w:pPr>
            <w:r>
              <w:rPr>
                <w:rFonts w:eastAsia="仿宋_GB2312"/>
                <w:color w:val="000000"/>
                <w:szCs w:val="21"/>
              </w:rPr>
              <w:t>联系电话</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624EEC7D">
            <w:pPr>
              <w:topLinePunct/>
              <w:jc w:val="center"/>
              <w:rPr>
                <w:rFonts w:eastAsia="仿宋_GB2312"/>
                <w:color w:val="000000"/>
                <w:szCs w:val="21"/>
              </w:rPr>
            </w:pP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14:paraId="01863BE8">
            <w:pPr>
              <w:topLinePunct/>
              <w:jc w:val="center"/>
              <w:rPr>
                <w:szCs w:val="21"/>
              </w:rPr>
            </w:pPr>
            <w:r>
              <w:rPr>
                <w:rFonts w:eastAsia="仿宋_GB2312"/>
                <w:color w:val="000000"/>
                <w:szCs w:val="21"/>
              </w:rPr>
              <w:t>邮  箱</w:t>
            </w:r>
          </w:p>
        </w:tc>
        <w:tc>
          <w:tcPr>
            <w:tcW w:w="3384" w:type="dxa"/>
            <w:gridSpan w:val="4"/>
            <w:tcBorders>
              <w:top w:val="single" w:color="auto" w:sz="4" w:space="0"/>
              <w:left w:val="single" w:color="auto" w:sz="4" w:space="0"/>
              <w:bottom w:val="single" w:color="auto" w:sz="4" w:space="0"/>
              <w:right w:val="single" w:color="auto" w:sz="4" w:space="0"/>
            </w:tcBorders>
            <w:noWrap w:val="0"/>
            <w:vAlign w:val="center"/>
          </w:tcPr>
          <w:p w14:paraId="15D7A4A8">
            <w:pPr>
              <w:topLinePunct/>
              <w:jc w:val="center"/>
              <w:rPr>
                <w:rFonts w:eastAsia="仿宋_GB2312"/>
                <w:color w:val="000000"/>
                <w:szCs w:val="21"/>
              </w:rPr>
            </w:pPr>
          </w:p>
        </w:tc>
        <w:tc>
          <w:tcPr>
            <w:tcW w:w="1496" w:type="dxa"/>
            <w:vMerge w:val="continue"/>
            <w:tcBorders>
              <w:left w:val="single" w:color="auto" w:sz="4" w:space="0"/>
              <w:right w:val="single" w:color="auto" w:sz="4" w:space="0"/>
            </w:tcBorders>
            <w:noWrap w:val="0"/>
            <w:vAlign w:val="center"/>
          </w:tcPr>
          <w:p w14:paraId="1D2F43C1">
            <w:pPr>
              <w:topLinePunct/>
              <w:rPr>
                <w:rFonts w:eastAsia="仿宋_GB2312"/>
                <w:color w:val="000000"/>
                <w:szCs w:val="21"/>
              </w:rPr>
            </w:pPr>
          </w:p>
        </w:tc>
      </w:tr>
      <w:tr w14:paraId="07BE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D6A595E">
            <w:pPr>
              <w:topLinePunct/>
              <w:jc w:val="center"/>
              <w:rPr>
                <w:rFonts w:eastAsia="仿宋_GB2312"/>
                <w:color w:val="000000"/>
                <w:szCs w:val="21"/>
              </w:rPr>
            </w:pPr>
            <w:r>
              <w:rPr>
                <w:rFonts w:eastAsia="仿宋_GB2312"/>
                <w:color w:val="000000"/>
                <w:szCs w:val="21"/>
              </w:rPr>
              <w:t>身份证号</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63B0D226">
            <w:pPr>
              <w:topLinePunct/>
              <w:rPr>
                <w:rFonts w:eastAsia="仿宋_GB2312"/>
                <w:color w:val="000000"/>
                <w:szCs w:val="21"/>
              </w:rPr>
            </w:pP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14:paraId="0081BA95">
            <w:pPr>
              <w:topLinePunct/>
              <w:jc w:val="center"/>
              <w:rPr>
                <w:rFonts w:eastAsia="仿宋_GB2312"/>
                <w:color w:val="000000"/>
                <w:szCs w:val="21"/>
              </w:rPr>
            </w:pPr>
            <w:r>
              <w:rPr>
                <w:rFonts w:eastAsia="仿宋_GB2312"/>
                <w:color w:val="000000"/>
                <w:szCs w:val="21"/>
              </w:rPr>
              <w:t>职称及</w:t>
            </w:r>
          </w:p>
          <w:p w14:paraId="29C197B2">
            <w:pPr>
              <w:topLinePunct/>
              <w:jc w:val="center"/>
              <w:rPr>
                <w:rFonts w:hint="eastAsia" w:eastAsia="仿宋_GB2312"/>
                <w:color w:val="000000"/>
                <w:szCs w:val="21"/>
                <w:lang w:val="en-US" w:eastAsia="zh-CN"/>
              </w:rPr>
            </w:pPr>
            <w:r>
              <w:rPr>
                <w:rFonts w:eastAsia="仿宋_GB2312"/>
                <w:color w:val="000000"/>
                <w:szCs w:val="21"/>
              </w:rPr>
              <w:t>职业资格</w:t>
            </w:r>
            <w:r>
              <w:rPr>
                <w:rFonts w:hint="eastAsia" w:eastAsia="仿宋_GB2312"/>
                <w:color w:val="000000"/>
                <w:szCs w:val="21"/>
                <w:lang w:val="en-US" w:eastAsia="zh-CN"/>
              </w:rPr>
              <w:t>证书</w:t>
            </w:r>
          </w:p>
        </w:tc>
        <w:tc>
          <w:tcPr>
            <w:tcW w:w="1791" w:type="dxa"/>
            <w:gridSpan w:val="2"/>
            <w:tcBorders>
              <w:top w:val="single" w:color="auto" w:sz="4" w:space="0"/>
              <w:left w:val="single" w:color="auto" w:sz="4" w:space="0"/>
              <w:bottom w:val="single" w:color="auto" w:sz="4" w:space="0"/>
              <w:right w:val="single" w:color="auto" w:sz="4" w:space="0"/>
            </w:tcBorders>
            <w:noWrap w:val="0"/>
            <w:vAlign w:val="center"/>
          </w:tcPr>
          <w:p w14:paraId="65B5290B">
            <w:pPr>
              <w:topLinePunct/>
              <w:rPr>
                <w:rFonts w:eastAsia="仿宋_GB2312"/>
                <w:color w:val="000000"/>
                <w:szCs w:val="21"/>
              </w:rPr>
            </w:pP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14:paraId="23A5203D">
            <w:pPr>
              <w:topLinePunct/>
              <w:rPr>
                <w:rFonts w:hint="default" w:eastAsia="仿宋_GB2312"/>
                <w:color w:val="000000"/>
                <w:szCs w:val="21"/>
                <w:lang w:val="en-US" w:eastAsia="zh-CN"/>
              </w:rPr>
            </w:pPr>
            <w:r>
              <w:rPr>
                <w:rFonts w:hint="eastAsia" w:eastAsia="仿宋_GB2312"/>
                <w:color w:val="000000"/>
                <w:szCs w:val="21"/>
                <w:lang w:val="en-US" w:eastAsia="zh-CN"/>
              </w:rPr>
              <w:t>外语能力水平</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9EBE3BE">
            <w:pPr>
              <w:topLinePunct/>
              <w:rPr>
                <w:rFonts w:eastAsia="仿宋_GB2312"/>
                <w:color w:val="000000"/>
                <w:szCs w:val="21"/>
              </w:rPr>
            </w:pPr>
          </w:p>
        </w:tc>
      </w:tr>
      <w:tr w14:paraId="1B3F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4A683A2">
            <w:pPr>
              <w:topLinePunct/>
              <w:jc w:val="center"/>
              <w:rPr>
                <w:rFonts w:eastAsia="仿宋_GB2312"/>
                <w:color w:val="000000"/>
                <w:szCs w:val="21"/>
              </w:rPr>
            </w:pPr>
            <w:r>
              <w:rPr>
                <w:rFonts w:eastAsia="仿宋_GB2312"/>
                <w:color w:val="000000"/>
                <w:spacing w:val="-20"/>
                <w:szCs w:val="21"/>
              </w:rPr>
              <w:t>家庭住址</w:t>
            </w:r>
          </w:p>
        </w:tc>
        <w:tc>
          <w:tcPr>
            <w:tcW w:w="8098" w:type="dxa"/>
            <w:gridSpan w:val="10"/>
            <w:tcBorders>
              <w:top w:val="single" w:color="auto" w:sz="4" w:space="0"/>
              <w:left w:val="single" w:color="auto" w:sz="4" w:space="0"/>
              <w:bottom w:val="single" w:color="auto" w:sz="4" w:space="0"/>
              <w:right w:val="single" w:color="auto" w:sz="4" w:space="0"/>
            </w:tcBorders>
            <w:noWrap w:val="0"/>
            <w:vAlign w:val="center"/>
          </w:tcPr>
          <w:p w14:paraId="1766FB00">
            <w:pPr>
              <w:topLinePunct/>
              <w:jc w:val="left"/>
              <w:rPr>
                <w:rFonts w:eastAsia="仿宋_GB2312"/>
                <w:color w:val="000000"/>
                <w:szCs w:val="21"/>
              </w:rPr>
            </w:pPr>
          </w:p>
        </w:tc>
      </w:tr>
      <w:tr w14:paraId="148E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159" w:type="dxa"/>
            <w:tcBorders>
              <w:top w:val="single" w:color="auto" w:sz="4" w:space="0"/>
              <w:left w:val="single" w:color="auto" w:sz="4" w:space="0"/>
              <w:right w:val="single" w:color="auto" w:sz="4" w:space="0"/>
            </w:tcBorders>
            <w:noWrap w:val="0"/>
            <w:vAlign w:val="center"/>
          </w:tcPr>
          <w:p w14:paraId="5161A005">
            <w:pPr>
              <w:topLinePunct/>
              <w:jc w:val="center"/>
              <w:rPr>
                <w:rFonts w:eastAsia="仿宋_GB2312"/>
                <w:color w:val="000000"/>
                <w:szCs w:val="21"/>
              </w:rPr>
            </w:pPr>
            <w:r>
              <w:rPr>
                <w:rFonts w:eastAsia="仿宋_GB2312"/>
                <w:color w:val="000000"/>
                <w:szCs w:val="21"/>
              </w:rPr>
              <w:t>现工作单位/职务</w:t>
            </w:r>
          </w:p>
        </w:tc>
        <w:tc>
          <w:tcPr>
            <w:tcW w:w="8098" w:type="dxa"/>
            <w:gridSpan w:val="10"/>
            <w:tcBorders>
              <w:top w:val="single" w:color="auto" w:sz="4" w:space="0"/>
              <w:left w:val="single" w:color="auto" w:sz="4" w:space="0"/>
              <w:right w:val="single" w:color="auto" w:sz="4" w:space="0"/>
            </w:tcBorders>
            <w:noWrap w:val="0"/>
            <w:vAlign w:val="center"/>
          </w:tcPr>
          <w:p w14:paraId="3EC1FC4B">
            <w:pPr>
              <w:topLinePunct/>
              <w:jc w:val="left"/>
              <w:rPr>
                <w:rFonts w:eastAsia="仿宋_GB2312"/>
                <w:color w:val="000000"/>
                <w:szCs w:val="21"/>
              </w:rPr>
            </w:pPr>
          </w:p>
        </w:tc>
      </w:tr>
      <w:tr w14:paraId="3075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tcBorders>
              <w:top w:val="single" w:color="auto" w:sz="4" w:space="0"/>
              <w:left w:val="single" w:color="auto" w:sz="4" w:space="0"/>
              <w:right w:val="single" w:color="auto" w:sz="4" w:space="0"/>
            </w:tcBorders>
            <w:noWrap w:val="0"/>
            <w:vAlign w:val="center"/>
          </w:tcPr>
          <w:p w14:paraId="22FFEC96">
            <w:pPr>
              <w:topLinePunct/>
              <w:jc w:val="center"/>
              <w:rPr>
                <w:rFonts w:eastAsia="仿宋_GB2312"/>
                <w:color w:val="000000"/>
                <w:szCs w:val="21"/>
              </w:rPr>
            </w:pPr>
            <w:r>
              <w:rPr>
                <w:rFonts w:eastAsia="仿宋_GB2312"/>
                <w:color w:val="000000"/>
                <w:spacing w:val="-20"/>
                <w:szCs w:val="21"/>
              </w:rPr>
              <w:t>专长/技能</w:t>
            </w:r>
          </w:p>
        </w:tc>
        <w:tc>
          <w:tcPr>
            <w:tcW w:w="4490" w:type="dxa"/>
            <w:gridSpan w:val="6"/>
            <w:tcBorders>
              <w:top w:val="single" w:color="auto" w:sz="4" w:space="0"/>
              <w:left w:val="single" w:color="auto" w:sz="4" w:space="0"/>
              <w:right w:val="single" w:color="auto" w:sz="4" w:space="0"/>
            </w:tcBorders>
            <w:noWrap w:val="0"/>
            <w:vAlign w:val="center"/>
          </w:tcPr>
          <w:p w14:paraId="2C164218">
            <w:pPr>
              <w:topLinePunct/>
              <w:jc w:val="center"/>
              <w:rPr>
                <w:rFonts w:eastAsia="仿宋_GB2312"/>
                <w:szCs w:val="21"/>
              </w:rPr>
            </w:pPr>
          </w:p>
        </w:tc>
        <w:tc>
          <w:tcPr>
            <w:tcW w:w="2112" w:type="dxa"/>
            <w:gridSpan w:val="3"/>
            <w:tcBorders>
              <w:top w:val="single" w:color="auto" w:sz="4" w:space="0"/>
              <w:left w:val="single" w:color="auto" w:sz="4" w:space="0"/>
              <w:right w:val="single" w:color="auto" w:sz="4" w:space="0"/>
            </w:tcBorders>
            <w:noWrap w:val="0"/>
            <w:vAlign w:val="center"/>
          </w:tcPr>
          <w:p w14:paraId="70789CEA">
            <w:pPr>
              <w:topLinePunct/>
              <w:jc w:val="center"/>
              <w:rPr>
                <w:rFonts w:eastAsia="仿宋_GB2312"/>
                <w:szCs w:val="21"/>
              </w:rPr>
            </w:pPr>
            <w:r>
              <w:rPr>
                <w:rFonts w:eastAsia="仿宋_GB2312"/>
                <w:szCs w:val="21"/>
              </w:rPr>
              <w:t>期望薪酬水平</w:t>
            </w:r>
          </w:p>
        </w:tc>
        <w:tc>
          <w:tcPr>
            <w:tcW w:w="1496" w:type="dxa"/>
            <w:tcBorders>
              <w:top w:val="single" w:color="auto" w:sz="4" w:space="0"/>
              <w:left w:val="single" w:color="auto" w:sz="4" w:space="0"/>
              <w:right w:val="single" w:color="auto" w:sz="4" w:space="0"/>
            </w:tcBorders>
            <w:noWrap w:val="0"/>
            <w:vAlign w:val="center"/>
          </w:tcPr>
          <w:p w14:paraId="0EE6FA80">
            <w:pPr>
              <w:topLinePunct/>
              <w:jc w:val="center"/>
              <w:rPr>
                <w:rFonts w:eastAsia="仿宋_GB2312"/>
                <w:szCs w:val="21"/>
              </w:rPr>
            </w:pPr>
          </w:p>
        </w:tc>
      </w:tr>
      <w:tr w14:paraId="534F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554E7CF5">
            <w:pPr>
              <w:topLinePunct/>
              <w:spacing w:line="260" w:lineRule="exact"/>
              <w:jc w:val="center"/>
              <w:rPr>
                <w:rFonts w:hint="eastAsia" w:eastAsia="仿宋_GB2312"/>
                <w:szCs w:val="21"/>
                <w:lang w:val="en-US" w:eastAsia="zh-CN"/>
              </w:rPr>
            </w:pPr>
            <w:r>
              <w:rPr>
                <w:rFonts w:hint="eastAsia" w:eastAsia="仿宋_GB2312"/>
                <w:szCs w:val="21"/>
                <w:lang w:val="en-US" w:eastAsia="zh-CN"/>
              </w:rPr>
              <w:t>学习</w:t>
            </w:r>
          </w:p>
          <w:p w14:paraId="2AB9AE95">
            <w:pPr>
              <w:topLinePunct/>
              <w:spacing w:line="260" w:lineRule="exact"/>
              <w:jc w:val="center"/>
              <w:rPr>
                <w:rFonts w:hint="default" w:eastAsia="仿宋_GB2312"/>
                <w:szCs w:val="21"/>
                <w:lang w:val="en-US" w:eastAsia="zh-CN"/>
              </w:rPr>
            </w:pPr>
            <w:r>
              <w:rPr>
                <w:rFonts w:hint="eastAsia" w:eastAsia="仿宋_GB2312"/>
                <w:szCs w:val="21"/>
                <w:lang w:val="en-US" w:eastAsia="zh-CN"/>
              </w:rPr>
              <w:t>经历</w:t>
            </w:r>
          </w:p>
        </w:tc>
        <w:tc>
          <w:tcPr>
            <w:tcW w:w="1478" w:type="dxa"/>
            <w:gridSpan w:val="2"/>
            <w:tcBorders>
              <w:top w:val="single" w:color="auto" w:sz="4" w:space="0"/>
              <w:left w:val="single" w:color="auto" w:sz="4" w:space="0"/>
              <w:right w:val="single" w:color="auto" w:sz="4" w:space="0"/>
            </w:tcBorders>
            <w:noWrap w:val="0"/>
            <w:vAlign w:val="center"/>
          </w:tcPr>
          <w:p w14:paraId="49ABEA61">
            <w:pPr>
              <w:topLinePunct/>
              <w:jc w:val="center"/>
              <w:rPr>
                <w:rFonts w:hint="default" w:eastAsia="仿宋_GB2312"/>
                <w:color w:val="000000"/>
                <w:szCs w:val="21"/>
                <w:lang w:val="en-US" w:eastAsia="zh-CN"/>
              </w:rPr>
            </w:pPr>
            <w:r>
              <w:rPr>
                <w:rFonts w:hint="eastAsia" w:eastAsia="仿宋_GB2312"/>
                <w:color w:val="000000"/>
                <w:szCs w:val="21"/>
                <w:lang w:val="en-US" w:eastAsia="zh-CN"/>
              </w:rPr>
              <w:t>学历</w:t>
            </w:r>
          </w:p>
        </w:tc>
        <w:tc>
          <w:tcPr>
            <w:tcW w:w="1392" w:type="dxa"/>
            <w:gridSpan w:val="2"/>
            <w:tcBorders>
              <w:top w:val="single" w:color="auto" w:sz="4" w:space="0"/>
              <w:left w:val="single" w:color="auto" w:sz="4" w:space="0"/>
              <w:right w:val="single" w:color="auto" w:sz="4" w:space="0"/>
            </w:tcBorders>
            <w:noWrap w:val="0"/>
            <w:vAlign w:val="center"/>
          </w:tcPr>
          <w:p w14:paraId="48F0D429">
            <w:pPr>
              <w:topLinePunct/>
              <w:jc w:val="center"/>
              <w:rPr>
                <w:rFonts w:hint="default" w:ascii="Calibri" w:hAnsi="Calibri" w:eastAsia="仿宋_GB2312" w:cs="Times New Roman"/>
                <w:color w:val="000000"/>
                <w:kern w:val="2"/>
                <w:sz w:val="21"/>
                <w:szCs w:val="21"/>
                <w:lang w:val="en-US" w:eastAsia="zh-CN" w:bidi="ar-SA"/>
              </w:rPr>
            </w:pPr>
            <w:r>
              <w:rPr>
                <w:rFonts w:hint="eastAsia" w:eastAsia="仿宋_GB2312" w:cs="Times New Roman"/>
                <w:color w:val="000000"/>
                <w:kern w:val="2"/>
                <w:sz w:val="21"/>
                <w:szCs w:val="21"/>
                <w:lang w:val="en-US" w:eastAsia="zh-CN" w:bidi="ar-SA"/>
              </w:rPr>
              <w:t>学位</w:t>
            </w:r>
          </w:p>
        </w:tc>
        <w:tc>
          <w:tcPr>
            <w:tcW w:w="1620" w:type="dxa"/>
            <w:gridSpan w:val="2"/>
            <w:tcBorders>
              <w:top w:val="single" w:color="auto" w:sz="4" w:space="0"/>
              <w:left w:val="single" w:color="auto" w:sz="4" w:space="0"/>
              <w:right w:val="single" w:color="auto" w:sz="4" w:space="0"/>
            </w:tcBorders>
            <w:noWrap w:val="0"/>
            <w:vAlign w:val="center"/>
          </w:tcPr>
          <w:p w14:paraId="296D9BFE">
            <w:pPr>
              <w:topLinePunct/>
              <w:jc w:val="center"/>
              <w:rPr>
                <w:rFonts w:eastAsia="仿宋_GB2312"/>
                <w:szCs w:val="21"/>
              </w:rPr>
            </w:pPr>
            <w:r>
              <w:rPr>
                <w:rFonts w:eastAsia="仿宋_GB2312"/>
                <w:szCs w:val="21"/>
              </w:rPr>
              <w:t>起止年月</w:t>
            </w:r>
          </w:p>
        </w:tc>
        <w:tc>
          <w:tcPr>
            <w:tcW w:w="2112" w:type="dxa"/>
            <w:gridSpan w:val="3"/>
            <w:tcBorders>
              <w:top w:val="single" w:color="auto" w:sz="4" w:space="0"/>
              <w:left w:val="single" w:color="auto" w:sz="4" w:space="0"/>
              <w:right w:val="single" w:color="auto" w:sz="4" w:space="0"/>
            </w:tcBorders>
            <w:noWrap w:val="0"/>
            <w:vAlign w:val="center"/>
          </w:tcPr>
          <w:p w14:paraId="269BCEF2">
            <w:pPr>
              <w:topLinePunct/>
              <w:jc w:val="center"/>
              <w:rPr>
                <w:rFonts w:hint="eastAsia" w:ascii="Calibri" w:hAnsi="Calibri" w:eastAsia="仿宋_GB2312" w:cs="Times New Roman"/>
                <w:kern w:val="2"/>
                <w:sz w:val="21"/>
                <w:szCs w:val="21"/>
                <w:lang w:val="en-US" w:eastAsia="zh-CN" w:bidi="ar-SA"/>
              </w:rPr>
            </w:pPr>
            <w:r>
              <w:rPr>
                <w:rFonts w:eastAsia="仿宋_GB2312"/>
                <w:szCs w:val="21"/>
              </w:rPr>
              <w:t>毕业学校</w:t>
            </w:r>
            <w:r>
              <w:rPr>
                <w:rFonts w:hint="eastAsia" w:eastAsia="仿宋_GB2312"/>
                <w:szCs w:val="21"/>
                <w:lang w:val="en-US" w:eastAsia="zh-CN"/>
              </w:rPr>
              <w:t>及专业</w:t>
            </w:r>
          </w:p>
        </w:tc>
        <w:tc>
          <w:tcPr>
            <w:tcW w:w="1496" w:type="dxa"/>
            <w:tcBorders>
              <w:top w:val="single" w:color="auto" w:sz="4" w:space="0"/>
              <w:left w:val="single" w:color="auto" w:sz="4" w:space="0"/>
              <w:right w:val="single" w:color="auto" w:sz="4" w:space="0"/>
            </w:tcBorders>
            <w:noWrap w:val="0"/>
            <w:vAlign w:val="center"/>
          </w:tcPr>
          <w:p w14:paraId="635DA8D3">
            <w:pPr>
              <w:topLinePunct/>
              <w:jc w:val="center"/>
              <w:rPr>
                <w:rFonts w:hint="default" w:eastAsia="仿宋_GB2312"/>
                <w:szCs w:val="21"/>
                <w:lang w:val="en-US" w:eastAsia="zh-CN"/>
              </w:rPr>
            </w:pPr>
            <w:r>
              <w:rPr>
                <w:rFonts w:hint="eastAsia" w:eastAsia="仿宋_GB2312"/>
                <w:szCs w:val="21"/>
                <w:lang w:val="en-US" w:eastAsia="zh-CN"/>
              </w:rPr>
              <w:t>学习形式</w:t>
            </w:r>
          </w:p>
        </w:tc>
      </w:tr>
      <w:tr w14:paraId="253E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159" w:type="dxa"/>
            <w:vMerge w:val="continue"/>
            <w:tcBorders>
              <w:left w:val="single" w:color="auto" w:sz="4" w:space="0"/>
              <w:right w:val="single" w:color="auto" w:sz="4" w:space="0"/>
            </w:tcBorders>
            <w:noWrap w:val="0"/>
            <w:vAlign w:val="center"/>
          </w:tcPr>
          <w:p w14:paraId="372848DC">
            <w:pPr>
              <w:topLinePunct/>
              <w:spacing w:line="260" w:lineRule="exact"/>
              <w:jc w:val="center"/>
              <w:rPr>
                <w:rFonts w:hint="default" w:eastAsia="仿宋_GB2312"/>
                <w:szCs w:val="21"/>
                <w:lang w:val="en-US" w:eastAsia="zh-CN"/>
              </w:rPr>
            </w:pPr>
          </w:p>
        </w:tc>
        <w:tc>
          <w:tcPr>
            <w:tcW w:w="1478" w:type="dxa"/>
            <w:gridSpan w:val="2"/>
            <w:tcBorders>
              <w:top w:val="single" w:color="auto" w:sz="4" w:space="0"/>
              <w:left w:val="single" w:color="auto" w:sz="4" w:space="0"/>
              <w:right w:val="single" w:color="auto" w:sz="4" w:space="0"/>
            </w:tcBorders>
            <w:noWrap w:val="0"/>
            <w:vAlign w:val="center"/>
          </w:tcPr>
          <w:p w14:paraId="551DD8A5">
            <w:pPr>
              <w:topLinePun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高中（中专）</w:t>
            </w:r>
          </w:p>
        </w:tc>
        <w:tc>
          <w:tcPr>
            <w:tcW w:w="1392" w:type="dxa"/>
            <w:gridSpan w:val="2"/>
            <w:tcBorders>
              <w:top w:val="single" w:color="auto" w:sz="4" w:space="0"/>
              <w:left w:val="single" w:color="auto" w:sz="4" w:space="0"/>
              <w:right w:val="single" w:color="auto" w:sz="4" w:space="0"/>
            </w:tcBorders>
            <w:noWrap w:val="0"/>
            <w:vAlign w:val="center"/>
          </w:tcPr>
          <w:p w14:paraId="5F429CD9">
            <w:pPr>
              <w:topLinePunct/>
              <w:jc w:val="center"/>
              <w:rPr>
                <w:rFonts w:hint="default" w:eastAsia="仿宋_GB2312"/>
                <w:color w:val="000000"/>
                <w:szCs w:val="21"/>
                <w:lang w:val="en-US" w:eastAsia="zh-CN"/>
              </w:rPr>
            </w:pPr>
          </w:p>
        </w:tc>
        <w:tc>
          <w:tcPr>
            <w:tcW w:w="1620" w:type="dxa"/>
            <w:gridSpan w:val="2"/>
            <w:tcBorders>
              <w:top w:val="single" w:color="auto" w:sz="4" w:space="0"/>
              <w:left w:val="single" w:color="auto" w:sz="4" w:space="0"/>
              <w:right w:val="single" w:color="auto" w:sz="4" w:space="0"/>
            </w:tcBorders>
            <w:noWrap w:val="0"/>
            <w:vAlign w:val="center"/>
          </w:tcPr>
          <w:p w14:paraId="65070CFB">
            <w:pPr>
              <w:topLinePunct/>
              <w:jc w:val="center"/>
              <w:rPr>
                <w:rFonts w:hint="default" w:eastAsia="仿宋_GB2312"/>
                <w:color w:val="000000"/>
                <w:szCs w:val="21"/>
                <w:lang w:val="en-US" w:eastAsia="zh-CN"/>
              </w:rPr>
            </w:pPr>
          </w:p>
        </w:tc>
        <w:tc>
          <w:tcPr>
            <w:tcW w:w="2112" w:type="dxa"/>
            <w:gridSpan w:val="3"/>
            <w:tcBorders>
              <w:top w:val="single" w:color="auto" w:sz="4" w:space="0"/>
              <w:left w:val="single" w:color="auto" w:sz="4" w:space="0"/>
              <w:right w:val="single" w:color="auto" w:sz="4" w:space="0"/>
            </w:tcBorders>
            <w:noWrap w:val="0"/>
            <w:vAlign w:val="center"/>
          </w:tcPr>
          <w:p w14:paraId="66E0710D">
            <w:pPr>
              <w:topLinePunct/>
              <w:jc w:val="center"/>
              <w:rPr>
                <w:rFonts w:hint="default" w:eastAsia="仿宋_GB2312"/>
                <w:color w:val="000000"/>
                <w:szCs w:val="21"/>
                <w:lang w:val="en-US" w:eastAsia="zh-CN"/>
              </w:rPr>
            </w:pPr>
          </w:p>
        </w:tc>
        <w:tc>
          <w:tcPr>
            <w:tcW w:w="1496" w:type="dxa"/>
            <w:tcBorders>
              <w:top w:val="single" w:color="auto" w:sz="4" w:space="0"/>
              <w:left w:val="single" w:color="auto" w:sz="4" w:space="0"/>
              <w:right w:val="single" w:color="auto" w:sz="4" w:space="0"/>
            </w:tcBorders>
            <w:noWrap w:val="0"/>
            <w:vAlign w:val="center"/>
          </w:tcPr>
          <w:p w14:paraId="0C118B06">
            <w:pPr>
              <w:topLinePunct/>
              <w:jc w:val="center"/>
              <w:rPr>
                <w:rFonts w:hint="eastAsia" w:eastAsia="仿宋_GB2312"/>
                <w:color w:val="000000"/>
                <w:szCs w:val="21"/>
                <w:lang w:val="en-US" w:eastAsia="zh-CN"/>
              </w:rPr>
            </w:pPr>
          </w:p>
        </w:tc>
      </w:tr>
      <w:tr w14:paraId="6F83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159" w:type="dxa"/>
            <w:vMerge w:val="continue"/>
            <w:tcBorders>
              <w:left w:val="single" w:color="auto" w:sz="4" w:space="0"/>
              <w:right w:val="single" w:color="auto" w:sz="4" w:space="0"/>
            </w:tcBorders>
            <w:noWrap w:val="0"/>
            <w:vAlign w:val="center"/>
          </w:tcPr>
          <w:p w14:paraId="066A981C">
            <w:pPr>
              <w:topLinePunct/>
              <w:spacing w:line="260" w:lineRule="exact"/>
              <w:jc w:val="center"/>
              <w:rPr>
                <w:rFonts w:hint="default" w:eastAsia="仿宋_GB2312"/>
                <w:szCs w:val="21"/>
                <w:lang w:val="en-US" w:eastAsia="zh-CN"/>
              </w:rPr>
            </w:pPr>
          </w:p>
        </w:tc>
        <w:tc>
          <w:tcPr>
            <w:tcW w:w="1478" w:type="dxa"/>
            <w:gridSpan w:val="2"/>
            <w:tcBorders>
              <w:top w:val="single" w:color="auto" w:sz="4" w:space="0"/>
              <w:left w:val="single" w:color="auto" w:sz="4" w:space="0"/>
              <w:right w:val="single" w:color="auto" w:sz="4" w:space="0"/>
            </w:tcBorders>
            <w:noWrap w:val="0"/>
            <w:vAlign w:val="center"/>
          </w:tcPr>
          <w:p w14:paraId="146A7AC5">
            <w:pPr>
              <w:topLinePunct/>
              <w:jc w:val="center"/>
              <w:rPr>
                <w:rFonts w:hint="default" w:ascii="Calibri" w:hAnsi="Calibri" w:eastAsia="仿宋_GB2312" w:cs="Times New Roman"/>
                <w:color w:val="000000"/>
                <w:kern w:val="2"/>
                <w:sz w:val="21"/>
                <w:szCs w:val="21"/>
                <w:lang w:val="en-US" w:eastAsia="zh-CN" w:bidi="ar-SA"/>
              </w:rPr>
            </w:pPr>
            <w:r>
              <w:rPr>
                <w:rFonts w:hint="eastAsia" w:eastAsia="仿宋_GB2312" w:cs="Times New Roman"/>
                <w:color w:val="000000"/>
                <w:kern w:val="2"/>
                <w:sz w:val="21"/>
                <w:szCs w:val="21"/>
                <w:lang w:val="en-US" w:eastAsia="zh-CN" w:bidi="ar-SA"/>
              </w:rPr>
              <w:t>大专</w:t>
            </w:r>
          </w:p>
        </w:tc>
        <w:tc>
          <w:tcPr>
            <w:tcW w:w="1392" w:type="dxa"/>
            <w:gridSpan w:val="2"/>
            <w:tcBorders>
              <w:top w:val="single" w:color="auto" w:sz="4" w:space="0"/>
              <w:left w:val="single" w:color="auto" w:sz="4" w:space="0"/>
              <w:right w:val="single" w:color="auto" w:sz="4" w:space="0"/>
            </w:tcBorders>
            <w:noWrap w:val="0"/>
            <w:vAlign w:val="center"/>
          </w:tcPr>
          <w:p w14:paraId="21C2031C">
            <w:pPr>
              <w:topLinePunct/>
              <w:jc w:val="center"/>
              <w:rPr>
                <w:rFonts w:hint="default" w:ascii="Calibri" w:hAnsi="Calibri" w:eastAsia="仿宋_GB2312" w:cs="Times New Roman"/>
                <w:color w:val="000000"/>
                <w:kern w:val="2"/>
                <w:sz w:val="21"/>
                <w:szCs w:val="21"/>
                <w:lang w:val="en-US" w:eastAsia="zh-CN" w:bidi="ar-SA"/>
              </w:rPr>
            </w:pPr>
          </w:p>
        </w:tc>
        <w:tc>
          <w:tcPr>
            <w:tcW w:w="1620" w:type="dxa"/>
            <w:gridSpan w:val="2"/>
            <w:tcBorders>
              <w:top w:val="single" w:color="auto" w:sz="4" w:space="0"/>
              <w:left w:val="single" w:color="auto" w:sz="4" w:space="0"/>
              <w:right w:val="single" w:color="auto" w:sz="4" w:space="0"/>
            </w:tcBorders>
            <w:noWrap w:val="0"/>
            <w:vAlign w:val="center"/>
          </w:tcPr>
          <w:p w14:paraId="382B29F6">
            <w:pPr>
              <w:topLinePunct/>
              <w:jc w:val="center"/>
              <w:rPr>
                <w:rFonts w:hint="default" w:ascii="Calibri" w:hAnsi="Calibri" w:eastAsia="仿宋_GB2312" w:cs="Times New Roman"/>
                <w:color w:val="000000"/>
                <w:kern w:val="2"/>
                <w:sz w:val="21"/>
                <w:szCs w:val="21"/>
                <w:lang w:val="en-US" w:eastAsia="zh-CN" w:bidi="ar-SA"/>
              </w:rPr>
            </w:pPr>
          </w:p>
        </w:tc>
        <w:tc>
          <w:tcPr>
            <w:tcW w:w="2112" w:type="dxa"/>
            <w:gridSpan w:val="3"/>
            <w:tcBorders>
              <w:top w:val="single" w:color="auto" w:sz="4" w:space="0"/>
              <w:left w:val="single" w:color="auto" w:sz="4" w:space="0"/>
              <w:right w:val="single" w:color="auto" w:sz="4" w:space="0"/>
            </w:tcBorders>
            <w:noWrap w:val="0"/>
            <w:vAlign w:val="center"/>
          </w:tcPr>
          <w:p w14:paraId="62B5355F">
            <w:pPr>
              <w:topLinePunct/>
              <w:jc w:val="center"/>
              <w:rPr>
                <w:rFonts w:hint="default" w:ascii="Calibri" w:hAnsi="Calibri" w:eastAsia="仿宋_GB2312" w:cs="Times New Roman"/>
                <w:color w:val="000000"/>
                <w:kern w:val="2"/>
                <w:sz w:val="21"/>
                <w:szCs w:val="21"/>
                <w:lang w:val="en-US" w:eastAsia="zh-CN" w:bidi="ar-SA"/>
              </w:rPr>
            </w:pPr>
          </w:p>
        </w:tc>
        <w:tc>
          <w:tcPr>
            <w:tcW w:w="1496" w:type="dxa"/>
            <w:tcBorders>
              <w:top w:val="single" w:color="auto" w:sz="4" w:space="0"/>
              <w:left w:val="single" w:color="auto" w:sz="4" w:space="0"/>
              <w:right w:val="single" w:color="auto" w:sz="4" w:space="0"/>
            </w:tcBorders>
            <w:noWrap w:val="0"/>
            <w:vAlign w:val="center"/>
          </w:tcPr>
          <w:p w14:paraId="57F159E1">
            <w:pPr>
              <w:topLinePunct/>
              <w:jc w:val="center"/>
              <w:rPr>
                <w:rFonts w:hint="default" w:ascii="Calibri" w:hAnsi="Calibri" w:eastAsia="仿宋_GB2312" w:cs="Times New Roman"/>
                <w:color w:val="000000"/>
                <w:kern w:val="2"/>
                <w:sz w:val="21"/>
                <w:szCs w:val="21"/>
                <w:lang w:val="en-US" w:eastAsia="zh-CN" w:bidi="ar-SA"/>
              </w:rPr>
            </w:pPr>
          </w:p>
        </w:tc>
      </w:tr>
      <w:tr w14:paraId="60D1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159" w:type="dxa"/>
            <w:vMerge w:val="continue"/>
            <w:tcBorders>
              <w:left w:val="single" w:color="auto" w:sz="4" w:space="0"/>
              <w:right w:val="single" w:color="auto" w:sz="4" w:space="0"/>
            </w:tcBorders>
            <w:noWrap w:val="0"/>
            <w:vAlign w:val="center"/>
          </w:tcPr>
          <w:p w14:paraId="15F2CA98">
            <w:pPr>
              <w:topLinePunct/>
              <w:spacing w:line="260" w:lineRule="exact"/>
              <w:jc w:val="center"/>
              <w:rPr>
                <w:rFonts w:hint="default" w:eastAsia="仿宋_GB2312"/>
                <w:szCs w:val="21"/>
                <w:lang w:val="en-US" w:eastAsia="zh-CN"/>
              </w:rPr>
            </w:pPr>
          </w:p>
        </w:tc>
        <w:tc>
          <w:tcPr>
            <w:tcW w:w="1478" w:type="dxa"/>
            <w:gridSpan w:val="2"/>
            <w:tcBorders>
              <w:top w:val="single" w:color="auto" w:sz="4" w:space="0"/>
              <w:left w:val="single" w:color="auto" w:sz="4" w:space="0"/>
              <w:right w:val="single" w:color="auto" w:sz="4" w:space="0"/>
            </w:tcBorders>
            <w:noWrap w:val="0"/>
            <w:vAlign w:val="center"/>
          </w:tcPr>
          <w:p w14:paraId="2038CB53">
            <w:pPr>
              <w:topLinePunct/>
              <w:jc w:val="center"/>
              <w:rPr>
                <w:rFonts w:hint="default" w:ascii="Calibri" w:hAnsi="Calibri" w:eastAsia="仿宋_GB2312" w:cs="Times New Roman"/>
                <w:color w:val="000000"/>
                <w:kern w:val="2"/>
                <w:sz w:val="21"/>
                <w:szCs w:val="21"/>
                <w:lang w:val="en-US" w:eastAsia="zh-CN" w:bidi="ar-SA"/>
              </w:rPr>
            </w:pPr>
            <w:r>
              <w:rPr>
                <w:rFonts w:hint="eastAsia" w:eastAsia="仿宋_GB2312" w:cs="Times New Roman"/>
                <w:color w:val="000000"/>
                <w:kern w:val="2"/>
                <w:sz w:val="21"/>
                <w:szCs w:val="21"/>
                <w:lang w:val="en-US" w:eastAsia="zh-CN" w:bidi="ar-SA"/>
              </w:rPr>
              <w:t>大学</w:t>
            </w:r>
          </w:p>
        </w:tc>
        <w:tc>
          <w:tcPr>
            <w:tcW w:w="1392" w:type="dxa"/>
            <w:gridSpan w:val="2"/>
            <w:tcBorders>
              <w:top w:val="single" w:color="auto" w:sz="4" w:space="0"/>
              <w:left w:val="single" w:color="auto" w:sz="4" w:space="0"/>
              <w:right w:val="single" w:color="auto" w:sz="4" w:space="0"/>
            </w:tcBorders>
            <w:noWrap w:val="0"/>
            <w:vAlign w:val="center"/>
          </w:tcPr>
          <w:p w14:paraId="3BDF48CC">
            <w:pPr>
              <w:topLinePunct/>
              <w:jc w:val="center"/>
              <w:rPr>
                <w:rFonts w:hint="default" w:ascii="Calibri" w:hAnsi="Calibri" w:eastAsia="仿宋_GB2312" w:cs="Times New Roman"/>
                <w:color w:val="000000"/>
                <w:kern w:val="2"/>
                <w:sz w:val="21"/>
                <w:szCs w:val="21"/>
                <w:lang w:val="en-US" w:eastAsia="zh-CN" w:bidi="ar-SA"/>
              </w:rPr>
            </w:pPr>
          </w:p>
        </w:tc>
        <w:tc>
          <w:tcPr>
            <w:tcW w:w="1620" w:type="dxa"/>
            <w:gridSpan w:val="2"/>
            <w:tcBorders>
              <w:top w:val="single" w:color="auto" w:sz="4" w:space="0"/>
              <w:left w:val="single" w:color="auto" w:sz="4" w:space="0"/>
              <w:right w:val="single" w:color="auto" w:sz="4" w:space="0"/>
            </w:tcBorders>
            <w:noWrap w:val="0"/>
            <w:vAlign w:val="center"/>
          </w:tcPr>
          <w:p w14:paraId="645A88EF">
            <w:pPr>
              <w:topLinePunct/>
              <w:jc w:val="center"/>
              <w:rPr>
                <w:rFonts w:hint="default" w:ascii="Calibri" w:hAnsi="Calibri" w:eastAsia="仿宋_GB2312" w:cs="Times New Roman"/>
                <w:color w:val="000000"/>
                <w:kern w:val="2"/>
                <w:sz w:val="21"/>
                <w:szCs w:val="21"/>
                <w:lang w:val="en-US" w:eastAsia="zh-CN" w:bidi="ar-SA"/>
              </w:rPr>
            </w:pPr>
          </w:p>
        </w:tc>
        <w:tc>
          <w:tcPr>
            <w:tcW w:w="2112" w:type="dxa"/>
            <w:gridSpan w:val="3"/>
            <w:tcBorders>
              <w:top w:val="single" w:color="auto" w:sz="4" w:space="0"/>
              <w:left w:val="single" w:color="auto" w:sz="4" w:space="0"/>
              <w:right w:val="single" w:color="auto" w:sz="4" w:space="0"/>
            </w:tcBorders>
            <w:noWrap w:val="0"/>
            <w:vAlign w:val="center"/>
          </w:tcPr>
          <w:p w14:paraId="3EF0BC1C">
            <w:pPr>
              <w:topLinePunct/>
              <w:jc w:val="center"/>
              <w:rPr>
                <w:rFonts w:hint="default" w:ascii="Calibri" w:hAnsi="Calibri" w:eastAsia="仿宋_GB2312" w:cs="Times New Roman"/>
                <w:color w:val="000000"/>
                <w:kern w:val="2"/>
                <w:sz w:val="21"/>
                <w:szCs w:val="21"/>
                <w:lang w:val="en-US" w:eastAsia="zh-CN" w:bidi="ar-SA"/>
              </w:rPr>
            </w:pPr>
          </w:p>
        </w:tc>
        <w:tc>
          <w:tcPr>
            <w:tcW w:w="1496" w:type="dxa"/>
            <w:tcBorders>
              <w:top w:val="single" w:color="auto" w:sz="4" w:space="0"/>
              <w:left w:val="single" w:color="auto" w:sz="4" w:space="0"/>
              <w:right w:val="single" w:color="auto" w:sz="4" w:space="0"/>
            </w:tcBorders>
            <w:noWrap w:val="0"/>
            <w:vAlign w:val="center"/>
          </w:tcPr>
          <w:p w14:paraId="7974A6A9">
            <w:pPr>
              <w:topLinePunct/>
              <w:jc w:val="center"/>
              <w:rPr>
                <w:rFonts w:hint="default" w:ascii="Calibri" w:hAnsi="Calibri" w:eastAsia="仿宋_GB2312" w:cs="Times New Roman"/>
                <w:color w:val="000000"/>
                <w:kern w:val="2"/>
                <w:sz w:val="21"/>
                <w:szCs w:val="21"/>
                <w:lang w:val="en-US" w:eastAsia="zh-CN" w:bidi="ar-SA"/>
              </w:rPr>
            </w:pPr>
          </w:p>
        </w:tc>
      </w:tr>
      <w:tr w14:paraId="6CEF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159" w:type="dxa"/>
            <w:vMerge w:val="continue"/>
            <w:tcBorders>
              <w:left w:val="single" w:color="auto" w:sz="4" w:space="0"/>
              <w:right w:val="single" w:color="auto" w:sz="4" w:space="0"/>
            </w:tcBorders>
            <w:noWrap w:val="0"/>
            <w:vAlign w:val="center"/>
          </w:tcPr>
          <w:p w14:paraId="53EA6DEB">
            <w:pPr>
              <w:topLinePunct/>
              <w:spacing w:line="260" w:lineRule="exact"/>
              <w:jc w:val="center"/>
              <w:rPr>
                <w:rFonts w:hint="default" w:eastAsia="仿宋_GB2312"/>
                <w:szCs w:val="21"/>
                <w:lang w:val="en-US" w:eastAsia="zh-CN"/>
              </w:rPr>
            </w:pPr>
          </w:p>
        </w:tc>
        <w:tc>
          <w:tcPr>
            <w:tcW w:w="1478" w:type="dxa"/>
            <w:gridSpan w:val="2"/>
            <w:tcBorders>
              <w:top w:val="single" w:color="auto" w:sz="4" w:space="0"/>
              <w:left w:val="single" w:color="auto" w:sz="4" w:space="0"/>
              <w:right w:val="single" w:color="auto" w:sz="4" w:space="0"/>
            </w:tcBorders>
            <w:noWrap w:val="0"/>
            <w:vAlign w:val="center"/>
          </w:tcPr>
          <w:p w14:paraId="7CA0E049">
            <w:pPr>
              <w:topLinePunct/>
              <w:jc w:val="center"/>
              <w:rPr>
                <w:rFonts w:hint="default" w:eastAsia="仿宋_GB2312"/>
                <w:color w:val="000000"/>
                <w:szCs w:val="21"/>
                <w:lang w:val="en-US" w:eastAsia="zh-CN"/>
              </w:rPr>
            </w:pPr>
            <w:r>
              <w:rPr>
                <w:rFonts w:hint="eastAsia" w:eastAsia="仿宋_GB2312"/>
                <w:color w:val="000000"/>
                <w:szCs w:val="21"/>
                <w:lang w:val="en-US" w:eastAsia="zh-CN"/>
              </w:rPr>
              <w:t>研究生</w:t>
            </w:r>
          </w:p>
        </w:tc>
        <w:tc>
          <w:tcPr>
            <w:tcW w:w="1392" w:type="dxa"/>
            <w:gridSpan w:val="2"/>
            <w:tcBorders>
              <w:top w:val="single" w:color="auto" w:sz="4" w:space="0"/>
              <w:left w:val="single" w:color="auto" w:sz="4" w:space="0"/>
              <w:right w:val="single" w:color="auto" w:sz="4" w:space="0"/>
            </w:tcBorders>
            <w:noWrap w:val="0"/>
            <w:vAlign w:val="center"/>
          </w:tcPr>
          <w:p w14:paraId="6AD4D9C0">
            <w:pPr>
              <w:topLinePunct/>
              <w:jc w:val="center"/>
              <w:rPr>
                <w:rFonts w:hint="default" w:eastAsia="仿宋_GB2312"/>
                <w:color w:val="000000"/>
                <w:szCs w:val="21"/>
                <w:lang w:val="en-US" w:eastAsia="zh-CN"/>
              </w:rPr>
            </w:pPr>
          </w:p>
        </w:tc>
        <w:tc>
          <w:tcPr>
            <w:tcW w:w="1620" w:type="dxa"/>
            <w:gridSpan w:val="2"/>
            <w:tcBorders>
              <w:top w:val="single" w:color="auto" w:sz="4" w:space="0"/>
              <w:left w:val="single" w:color="auto" w:sz="4" w:space="0"/>
              <w:right w:val="single" w:color="auto" w:sz="4" w:space="0"/>
            </w:tcBorders>
            <w:noWrap w:val="0"/>
            <w:vAlign w:val="center"/>
          </w:tcPr>
          <w:p w14:paraId="3FA370C5">
            <w:pPr>
              <w:topLinePunct/>
              <w:jc w:val="center"/>
              <w:rPr>
                <w:rFonts w:hint="default" w:eastAsia="仿宋_GB2312"/>
                <w:color w:val="000000"/>
                <w:szCs w:val="21"/>
                <w:lang w:val="en-US" w:eastAsia="zh-CN"/>
              </w:rPr>
            </w:pPr>
          </w:p>
        </w:tc>
        <w:tc>
          <w:tcPr>
            <w:tcW w:w="2112" w:type="dxa"/>
            <w:gridSpan w:val="3"/>
            <w:tcBorders>
              <w:top w:val="single" w:color="auto" w:sz="4" w:space="0"/>
              <w:left w:val="single" w:color="auto" w:sz="4" w:space="0"/>
              <w:right w:val="single" w:color="auto" w:sz="4" w:space="0"/>
            </w:tcBorders>
            <w:noWrap w:val="0"/>
            <w:vAlign w:val="center"/>
          </w:tcPr>
          <w:p w14:paraId="361241C3">
            <w:pPr>
              <w:topLinePunct/>
              <w:jc w:val="center"/>
              <w:rPr>
                <w:rFonts w:hint="default" w:eastAsia="仿宋_GB2312"/>
                <w:color w:val="000000"/>
                <w:szCs w:val="21"/>
                <w:lang w:val="en-US" w:eastAsia="zh-CN"/>
              </w:rPr>
            </w:pPr>
          </w:p>
        </w:tc>
        <w:tc>
          <w:tcPr>
            <w:tcW w:w="1496" w:type="dxa"/>
            <w:tcBorders>
              <w:top w:val="single" w:color="auto" w:sz="4" w:space="0"/>
              <w:left w:val="single" w:color="auto" w:sz="4" w:space="0"/>
              <w:right w:val="single" w:color="auto" w:sz="4" w:space="0"/>
            </w:tcBorders>
            <w:noWrap w:val="0"/>
            <w:vAlign w:val="center"/>
          </w:tcPr>
          <w:p w14:paraId="1F21FB91">
            <w:pPr>
              <w:topLinePunct/>
              <w:jc w:val="center"/>
              <w:rPr>
                <w:rFonts w:hint="eastAsia" w:eastAsia="仿宋_GB2312"/>
                <w:color w:val="000000"/>
                <w:szCs w:val="21"/>
                <w:lang w:val="en-US" w:eastAsia="zh-CN"/>
              </w:rPr>
            </w:pPr>
          </w:p>
        </w:tc>
      </w:tr>
      <w:tr w14:paraId="2728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159" w:type="dxa"/>
            <w:vMerge w:val="continue"/>
            <w:tcBorders>
              <w:left w:val="single" w:color="auto" w:sz="4" w:space="0"/>
              <w:right w:val="single" w:color="auto" w:sz="4" w:space="0"/>
            </w:tcBorders>
            <w:noWrap w:val="0"/>
            <w:vAlign w:val="center"/>
          </w:tcPr>
          <w:p w14:paraId="4EBC8B3A">
            <w:pPr>
              <w:topLinePunct/>
              <w:jc w:val="center"/>
              <w:rPr>
                <w:rFonts w:eastAsia="仿宋_GB2312"/>
                <w:szCs w:val="21"/>
              </w:rPr>
            </w:pPr>
          </w:p>
        </w:tc>
        <w:tc>
          <w:tcPr>
            <w:tcW w:w="1478" w:type="dxa"/>
            <w:gridSpan w:val="2"/>
            <w:tcBorders>
              <w:top w:val="single" w:color="auto" w:sz="4" w:space="0"/>
              <w:left w:val="single" w:color="auto" w:sz="4" w:space="0"/>
              <w:right w:val="single" w:color="auto" w:sz="4" w:space="0"/>
            </w:tcBorders>
            <w:noWrap w:val="0"/>
            <w:vAlign w:val="center"/>
          </w:tcPr>
          <w:p w14:paraId="7060A859">
            <w:pPr>
              <w:topLinePunct/>
              <w:jc w:val="center"/>
              <w:rPr>
                <w:rFonts w:hint="default" w:eastAsia="仿宋_GB2312"/>
                <w:color w:val="000000"/>
                <w:szCs w:val="21"/>
                <w:lang w:val="en-US" w:eastAsia="zh-CN"/>
              </w:rPr>
            </w:pPr>
            <w:r>
              <w:rPr>
                <w:rFonts w:hint="eastAsia" w:eastAsia="仿宋_GB2312"/>
                <w:color w:val="000000"/>
                <w:szCs w:val="21"/>
                <w:lang w:val="en-US" w:eastAsia="zh-CN"/>
              </w:rPr>
              <w:t>研究生（博士）</w:t>
            </w:r>
          </w:p>
        </w:tc>
        <w:tc>
          <w:tcPr>
            <w:tcW w:w="1392" w:type="dxa"/>
            <w:gridSpan w:val="2"/>
            <w:tcBorders>
              <w:top w:val="single" w:color="auto" w:sz="4" w:space="0"/>
              <w:left w:val="single" w:color="auto" w:sz="4" w:space="0"/>
              <w:right w:val="single" w:color="auto" w:sz="4" w:space="0"/>
            </w:tcBorders>
            <w:noWrap w:val="0"/>
            <w:vAlign w:val="center"/>
          </w:tcPr>
          <w:p w14:paraId="3B9F87A0">
            <w:pPr>
              <w:topLinePunct/>
              <w:jc w:val="center"/>
              <w:rPr>
                <w:rFonts w:eastAsia="仿宋_GB2312"/>
                <w:color w:val="000000"/>
                <w:szCs w:val="21"/>
              </w:rPr>
            </w:pPr>
          </w:p>
        </w:tc>
        <w:tc>
          <w:tcPr>
            <w:tcW w:w="1620" w:type="dxa"/>
            <w:gridSpan w:val="2"/>
            <w:tcBorders>
              <w:top w:val="single" w:color="auto" w:sz="4" w:space="0"/>
              <w:left w:val="single" w:color="auto" w:sz="4" w:space="0"/>
              <w:right w:val="single" w:color="auto" w:sz="4" w:space="0"/>
            </w:tcBorders>
            <w:noWrap w:val="0"/>
            <w:vAlign w:val="center"/>
          </w:tcPr>
          <w:p w14:paraId="5EDA2F27">
            <w:pPr>
              <w:topLinePunct/>
              <w:jc w:val="center"/>
              <w:rPr>
                <w:rFonts w:eastAsia="仿宋_GB2312"/>
                <w:color w:val="000000"/>
                <w:szCs w:val="21"/>
              </w:rPr>
            </w:pPr>
          </w:p>
        </w:tc>
        <w:tc>
          <w:tcPr>
            <w:tcW w:w="2112" w:type="dxa"/>
            <w:gridSpan w:val="3"/>
            <w:tcBorders>
              <w:top w:val="single" w:color="auto" w:sz="4" w:space="0"/>
              <w:left w:val="single" w:color="auto" w:sz="4" w:space="0"/>
              <w:right w:val="single" w:color="auto" w:sz="4" w:space="0"/>
            </w:tcBorders>
            <w:noWrap w:val="0"/>
            <w:vAlign w:val="center"/>
          </w:tcPr>
          <w:p w14:paraId="39B18DBC">
            <w:pPr>
              <w:topLinePunct/>
              <w:jc w:val="center"/>
              <w:rPr>
                <w:rFonts w:eastAsia="仿宋_GB2312"/>
                <w:color w:val="000000"/>
                <w:szCs w:val="21"/>
              </w:rPr>
            </w:pPr>
          </w:p>
        </w:tc>
        <w:tc>
          <w:tcPr>
            <w:tcW w:w="1496" w:type="dxa"/>
            <w:tcBorders>
              <w:top w:val="single" w:color="auto" w:sz="4" w:space="0"/>
              <w:left w:val="single" w:color="auto" w:sz="4" w:space="0"/>
              <w:right w:val="single" w:color="auto" w:sz="4" w:space="0"/>
            </w:tcBorders>
            <w:noWrap w:val="0"/>
            <w:vAlign w:val="center"/>
          </w:tcPr>
          <w:p w14:paraId="3936BED2">
            <w:pPr>
              <w:topLinePunct/>
              <w:jc w:val="center"/>
              <w:rPr>
                <w:rFonts w:eastAsia="仿宋_GB2312"/>
                <w:color w:val="000000"/>
                <w:szCs w:val="21"/>
              </w:rPr>
            </w:pPr>
          </w:p>
        </w:tc>
      </w:tr>
      <w:tr w14:paraId="185F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23A8B4DC">
            <w:pPr>
              <w:topLinePunct/>
              <w:jc w:val="center"/>
              <w:rPr>
                <w:rFonts w:hint="eastAsia" w:eastAsia="仿宋_GB2312"/>
                <w:szCs w:val="21"/>
                <w:lang w:val="en-US" w:eastAsia="zh-CN"/>
              </w:rPr>
            </w:pPr>
            <w:r>
              <w:rPr>
                <w:rFonts w:hint="eastAsia" w:eastAsia="仿宋_GB2312"/>
                <w:szCs w:val="21"/>
                <w:lang w:val="en-US" w:eastAsia="zh-CN"/>
              </w:rPr>
              <w:t>实习</w:t>
            </w:r>
          </w:p>
          <w:p w14:paraId="24719924">
            <w:pPr>
              <w:topLinePunct/>
              <w:jc w:val="center"/>
              <w:rPr>
                <w:rFonts w:hint="default" w:eastAsia="仿宋_GB2312"/>
                <w:szCs w:val="21"/>
                <w:lang w:val="en-US" w:eastAsia="zh-CN"/>
              </w:rPr>
            </w:pPr>
            <w:r>
              <w:rPr>
                <w:rFonts w:hint="eastAsia" w:eastAsia="仿宋_GB2312"/>
                <w:szCs w:val="21"/>
                <w:lang w:val="en-US" w:eastAsia="zh-CN"/>
              </w:rPr>
              <w:t>经历</w:t>
            </w:r>
          </w:p>
        </w:tc>
        <w:tc>
          <w:tcPr>
            <w:tcW w:w="1478" w:type="dxa"/>
            <w:gridSpan w:val="2"/>
            <w:tcBorders>
              <w:top w:val="single" w:color="auto" w:sz="4" w:space="0"/>
              <w:left w:val="single" w:color="auto" w:sz="4" w:space="0"/>
              <w:right w:val="single" w:color="auto" w:sz="4" w:space="0"/>
            </w:tcBorders>
            <w:noWrap w:val="0"/>
            <w:vAlign w:val="center"/>
          </w:tcPr>
          <w:p w14:paraId="39834F4E">
            <w:pPr>
              <w:topLinePunct/>
              <w:jc w:val="center"/>
              <w:rPr>
                <w:rFonts w:ascii="Calibri" w:hAnsi="Calibri" w:eastAsia="仿宋_GB2312" w:cs="Times New Roman"/>
                <w:kern w:val="2"/>
                <w:sz w:val="21"/>
                <w:szCs w:val="21"/>
                <w:lang w:val="en-US" w:eastAsia="zh-CN" w:bidi="ar-SA"/>
              </w:rPr>
            </w:pPr>
            <w:r>
              <w:rPr>
                <w:rFonts w:eastAsia="仿宋_GB2312"/>
                <w:szCs w:val="21"/>
              </w:rPr>
              <w:t>起止年月</w:t>
            </w:r>
          </w:p>
        </w:tc>
        <w:tc>
          <w:tcPr>
            <w:tcW w:w="3012" w:type="dxa"/>
            <w:gridSpan w:val="4"/>
            <w:tcBorders>
              <w:top w:val="single" w:color="auto" w:sz="4" w:space="0"/>
              <w:left w:val="single" w:color="auto" w:sz="4" w:space="0"/>
              <w:right w:val="single" w:color="auto" w:sz="4" w:space="0"/>
            </w:tcBorders>
            <w:noWrap w:val="0"/>
            <w:vAlign w:val="center"/>
          </w:tcPr>
          <w:p w14:paraId="36F008FA">
            <w:pPr>
              <w:topLinePunct/>
              <w:jc w:val="center"/>
              <w:rPr>
                <w:rFonts w:ascii="Calibri" w:hAnsi="Calibri" w:eastAsia="仿宋_GB2312" w:cs="Times New Roman"/>
                <w:kern w:val="2"/>
                <w:sz w:val="21"/>
                <w:szCs w:val="21"/>
                <w:lang w:val="en-US" w:eastAsia="zh-CN" w:bidi="ar-SA"/>
              </w:rPr>
            </w:pPr>
            <w:r>
              <w:rPr>
                <w:rFonts w:hint="eastAsia" w:eastAsia="仿宋_GB2312"/>
                <w:szCs w:val="21"/>
                <w:lang w:val="en-US" w:eastAsia="zh-CN"/>
              </w:rPr>
              <w:t>实习</w:t>
            </w:r>
            <w:r>
              <w:rPr>
                <w:rFonts w:eastAsia="仿宋_GB2312"/>
                <w:szCs w:val="21"/>
              </w:rPr>
              <w:t>单位名称</w:t>
            </w:r>
          </w:p>
        </w:tc>
        <w:tc>
          <w:tcPr>
            <w:tcW w:w="3608" w:type="dxa"/>
            <w:gridSpan w:val="4"/>
            <w:tcBorders>
              <w:top w:val="single" w:color="auto" w:sz="4" w:space="0"/>
              <w:left w:val="single" w:color="auto" w:sz="4" w:space="0"/>
              <w:right w:val="single" w:color="auto" w:sz="4" w:space="0"/>
            </w:tcBorders>
            <w:noWrap w:val="0"/>
            <w:vAlign w:val="center"/>
          </w:tcPr>
          <w:p w14:paraId="50358635">
            <w:pPr>
              <w:topLinePunct/>
              <w:jc w:val="center"/>
              <w:rPr>
                <w:rFonts w:hint="eastAsia" w:ascii="Calibri" w:hAnsi="Calibri" w:eastAsia="仿宋_GB2312" w:cs="Times New Roman"/>
                <w:kern w:val="2"/>
                <w:sz w:val="21"/>
                <w:szCs w:val="21"/>
                <w:lang w:val="en-US" w:eastAsia="zh-CN" w:bidi="ar-SA"/>
              </w:rPr>
            </w:pPr>
            <w:r>
              <w:rPr>
                <w:rFonts w:hint="eastAsia" w:eastAsia="仿宋_GB2312"/>
                <w:szCs w:val="21"/>
                <w:lang w:val="en-US" w:eastAsia="zh-CN"/>
              </w:rPr>
              <w:t>实习岗位</w:t>
            </w:r>
          </w:p>
        </w:tc>
      </w:tr>
      <w:tr w14:paraId="0418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09E4236B">
            <w:pPr>
              <w:topLinePunct/>
              <w:jc w:val="center"/>
              <w:rPr>
                <w:rFonts w:eastAsia="仿宋_GB2312"/>
                <w:szCs w:val="21"/>
              </w:rPr>
            </w:pPr>
          </w:p>
        </w:tc>
        <w:tc>
          <w:tcPr>
            <w:tcW w:w="1478" w:type="dxa"/>
            <w:gridSpan w:val="2"/>
            <w:tcBorders>
              <w:top w:val="single" w:color="auto" w:sz="4" w:space="0"/>
              <w:left w:val="single" w:color="auto" w:sz="4" w:space="0"/>
              <w:right w:val="single" w:color="auto" w:sz="4" w:space="0"/>
            </w:tcBorders>
            <w:noWrap w:val="0"/>
            <w:vAlign w:val="center"/>
          </w:tcPr>
          <w:p w14:paraId="1D2A139A">
            <w:pPr>
              <w:topLinePunct/>
              <w:jc w:val="center"/>
              <w:rPr>
                <w:rFonts w:eastAsia="仿宋_GB2312"/>
                <w:szCs w:val="21"/>
              </w:rPr>
            </w:pPr>
          </w:p>
        </w:tc>
        <w:tc>
          <w:tcPr>
            <w:tcW w:w="3012" w:type="dxa"/>
            <w:gridSpan w:val="4"/>
            <w:tcBorders>
              <w:top w:val="single" w:color="auto" w:sz="4" w:space="0"/>
              <w:left w:val="single" w:color="auto" w:sz="4" w:space="0"/>
              <w:right w:val="single" w:color="auto" w:sz="4" w:space="0"/>
            </w:tcBorders>
            <w:noWrap w:val="0"/>
            <w:vAlign w:val="center"/>
          </w:tcPr>
          <w:p w14:paraId="2996C02F">
            <w:pPr>
              <w:topLinePunct/>
              <w:jc w:val="center"/>
              <w:rPr>
                <w:rFonts w:eastAsia="仿宋_GB2312"/>
                <w:szCs w:val="21"/>
              </w:rPr>
            </w:pPr>
          </w:p>
        </w:tc>
        <w:tc>
          <w:tcPr>
            <w:tcW w:w="3608" w:type="dxa"/>
            <w:gridSpan w:val="4"/>
            <w:tcBorders>
              <w:top w:val="single" w:color="auto" w:sz="4" w:space="0"/>
              <w:left w:val="single" w:color="auto" w:sz="4" w:space="0"/>
              <w:right w:val="single" w:color="auto" w:sz="4" w:space="0"/>
            </w:tcBorders>
            <w:noWrap w:val="0"/>
            <w:vAlign w:val="center"/>
          </w:tcPr>
          <w:p w14:paraId="1A5780D8">
            <w:pPr>
              <w:topLinePunct/>
              <w:jc w:val="center"/>
              <w:rPr>
                <w:rFonts w:eastAsia="仿宋_GB2312"/>
                <w:szCs w:val="21"/>
              </w:rPr>
            </w:pPr>
          </w:p>
        </w:tc>
      </w:tr>
      <w:tr w14:paraId="20D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58D592C1">
            <w:pPr>
              <w:topLinePunct/>
              <w:jc w:val="center"/>
              <w:rPr>
                <w:rFonts w:eastAsia="仿宋_GB2312"/>
                <w:szCs w:val="21"/>
              </w:rPr>
            </w:pPr>
          </w:p>
        </w:tc>
        <w:tc>
          <w:tcPr>
            <w:tcW w:w="1478" w:type="dxa"/>
            <w:gridSpan w:val="2"/>
            <w:tcBorders>
              <w:top w:val="single" w:color="auto" w:sz="4" w:space="0"/>
              <w:left w:val="single" w:color="auto" w:sz="4" w:space="0"/>
              <w:right w:val="single" w:color="auto" w:sz="4" w:space="0"/>
            </w:tcBorders>
            <w:noWrap w:val="0"/>
            <w:vAlign w:val="center"/>
          </w:tcPr>
          <w:p w14:paraId="20CBC7B5">
            <w:pPr>
              <w:topLinePunct/>
              <w:jc w:val="center"/>
              <w:rPr>
                <w:rFonts w:eastAsia="仿宋_GB2312"/>
                <w:szCs w:val="21"/>
              </w:rPr>
            </w:pPr>
          </w:p>
        </w:tc>
        <w:tc>
          <w:tcPr>
            <w:tcW w:w="3012" w:type="dxa"/>
            <w:gridSpan w:val="4"/>
            <w:tcBorders>
              <w:top w:val="single" w:color="auto" w:sz="4" w:space="0"/>
              <w:left w:val="single" w:color="auto" w:sz="4" w:space="0"/>
              <w:right w:val="single" w:color="auto" w:sz="4" w:space="0"/>
            </w:tcBorders>
            <w:noWrap w:val="0"/>
            <w:vAlign w:val="center"/>
          </w:tcPr>
          <w:p w14:paraId="3EFE97A4">
            <w:pPr>
              <w:topLinePunct/>
              <w:jc w:val="center"/>
              <w:rPr>
                <w:rFonts w:eastAsia="仿宋_GB2312"/>
                <w:szCs w:val="21"/>
              </w:rPr>
            </w:pPr>
          </w:p>
        </w:tc>
        <w:tc>
          <w:tcPr>
            <w:tcW w:w="3608" w:type="dxa"/>
            <w:gridSpan w:val="4"/>
            <w:tcBorders>
              <w:top w:val="single" w:color="auto" w:sz="4" w:space="0"/>
              <w:left w:val="single" w:color="auto" w:sz="4" w:space="0"/>
              <w:right w:val="single" w:color="auto" w:sz="4" w:space="0"/>
            </w:tcBorders>
            <w:noWrap w:val="0"/>
            <w:vAlign w:val="center"/>
          </w:tcPr>
          <w:p w14:paraId="235B7C29">
            <w:pPr>
              <w:topLinePunct/>
              <w:jc w:val="center"/>
              <w:rPr>
                <w:rFonts w:eastAsia="仿宋_GB2312"/>
                <w:szCs w:val="21"/>
              </w:rPr>
            </w:pPr>
          </w:p>
        </w:tc>
      </w:tr>
      <w:tr w14:paraId="1F31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7E10D341">
            <w:pPr>
              <w:topLinePunct/>
              <w:jc w:val="center"/>
              <w:rPr>
                <w:rFonts w:eastAsia="仿宋_GB2312"/>
                <w:szCs w:val="21"/>
              </w:rPr>
            </w:pPr>
          </w:p>
        </w:tc>
        <w:tc>
          <w:tcPr>
            <w:tcW w:w="1478" w:type="dxa"/>
            <w:gridSpan w:val="2"/>
            <w:tcBorders>
              <w:top w:val="single" w:color="auto" w:sz="4" w:space="0"/>
              <w:left w:val="single" w:color="auto" w:sz="4" w:space="0"/>
              <w:right w:val="single" w:color="auto" w:sz="4" w:space="0"/>
            </w:tcBorders>
            <w:noWrap w:val="0"/>
            <w:vAlign w:val="center"/>
          </w:tcPr>
          <w:p w14:paraId="2ED08D10">
            <w:pPr>
              <w:topLinePunct/>
              <w:jc w:val="center"/>
              <w:rPr>
                <w:rFonts w:eastAsia="仿宋_GB2312"/>
                <w:szCs w:val="21"/>
              </w:rPr>
            </w:pPr>
          </w:p>
        </w:tc>
        <w:tc>
          <w:tcPr>
            <w:tcW w:w="3012" w:type="dxa"/>
            <w:gridSpan w:val="4"/>
            <w:tcBorders>
              <w:top w:val="single" w:color="auto" w:sz="4" w:space="0"/>
              <w:left w:val="single" w:color="auto" w:sz="4" w:space="0"/>
              <w:right w:val="single" w:color="auto" w:sz="4" w:space="0"/>
            </w:tcBorders>
            <w:noWrap w:val="0"/>
            <w:vAlign w:val="center"/>
          </w:tcPr>
          <w:p w14:paraId="16800DE3">
            <w:pPr>
              <w:topLinePunct/>
              <w:jc w:val="center"/>
              <w:rPr>
                <w:rFonts w:eastAsia="仿宋_GB2312"/>
                <w:szCs w:val="21"/>
              </w:rPr>
            </w:pPr>
          </w:p>
        </w:tc>
        <w:tc>
          <w:tcPr>
            <w:tcW w:w="3608" w:type="dxa"/>
            <w:gridSpan w:val="4"/>
            <w:tcBorders>
              <w:top w:val="single" w:color="auto" w:sz="4" w:space="0"/>
              <w:left w:val="single" w:color="auto" w:sz="4" w:space="0"/>
              <w:right w:val="single" w:color="auto" w:sz="4" w:space="0"/>
            </w:tcBorders>
            <w:noWrap w:val="0"/>
            <w:vAlign w:val="center"/>
          </w:tcPr>
          <w:p w14:paraId="75DEACB4">
            <w:pPr>
              <w:topLinePunct/>
              <w:jc w:val="center"/>
              <w:rPr>
                <w:rFonts w:eastAsia="仿宋_GB2312"/>
                <w:szCs w:val="21"/>
              </w:rPr>
            </w:pPr>
          </w:p>
        </w:tc>
      </w:tr>
      <w:tr w14:paraId="5ABB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67B8600E">
            <w:pPr>
              <w:topLinePunct/>
              <w:jc w:val="center"/>
              <w:rPr>
                <w:rFonts w:eastAsia="仿宋_GB2312"/>
                <w:szCs w:val="21"/>
              </w:rPr>
            </w:pPr>
            <w:r>
              <w:rPr>
                <w:rFonts w:eastAsia="仿宋_GB2312"/>
                <w:szCs w:val="21"/>
              </w:rPr>
              <w:t>工作</w:t>
            </w:r>
          </w:p>
          <w:p w14:paraId="758BE15E">
            <w:pPr>
              <w:topLinePunct/>
              <w:jc w:val="center"/>
              <w:rPr>
                <w:rFonts w:eastAsia="仿宋_GB2312"/>
                <w:szCs w:val="21"/>
              </w:rPr>
            </w:pPr>
            <w:r>
              <w:rPr>
                <w:rFonts w:eastAsia="仿宋_GB2312"/>
                <w:szCs w:val="21"/>
              </w:rPr>
              <w:t>经历</w:t>
            </w:r>
          </w:p>
        </w:tc>
        <w:tc>
          <w:tcPr>
            <w:tcW w:w="1478" w:type="dxa"/>
            <w:gridSpan w:val="2"/>
            <w:tcBorders>
              <w:top w:val="single" w:color="auto" w:sz="4" w:space="0"/>
              <w:left w:val="single" w:color="auto" w:sz="4" w:space="0"/>
              <w:right w:val="single" w:color="auto" w:sz="4" w:space="0"/>
            </w:tcBorders>
            <w:noWrap w:val="0"/>
            <w:vAlign w:val="center"/>
          </w:tcPr>
          <w:p w14:paraId="09FA2B5C">
            <w:pPr>
              <w:topLinePunct/>
              <w:jc w:val="center"/>
              <w:rPr>
                <w:rFonts w:eastAsia="仿宋_GB2312"/>
                <w:szCs w:val="21"/>
              </w:rPr>
            </w:pPr>
            <w:r>
              <w:rPr>
                <w:rFonts w:eastAsia="仿宋_GB2312"/>
                <w:szCs w:val="21"/>
              </w:rPr>
              <w:t>起止年月</w:t>
            </w:r>
          </w:p>
        </w:tc>
        <w:tc>
          <w:tcPr>
            <w:tcW w:w="3012" w:type="dxa"/>
            <w:gridSpan w:val="4"/>
            <w:tcBorders>
              <w:top w:val="single" w:color="auto" w:sz="4" w:space="0"/>
              <w:left w:val="single" w:color="auto" w:sz="4" w:space="0"/>
              <w:right w:val="single" w:color="auto" w:sz="4" w:space="0"/>
            </w:tcBorders>
            <w:noWrap w:val="0"/>
            <w:vAlign w:val="center"/>
          </w:tcPr>
          <w:p w14:paraId="08050864">
            <w:pPr>
              <w:topLinePunct/>
              <w:jc w:val="center"/>
              <w:rPr>
                <w:rFonts w:eastAsia="仿宋_GB2312"/>
                <w:szCs w:val="21"/>
              </w:rPr>
            </w:pPr>
            <w:r>
              <w:rPr>
                <w:rFonts w:hint="eastAsia" w:eastAsia="仿宋_GB2312"/>
                <w:szCs w:val="21"/>
                <w:lang w:val="en-US" w:eastAsia="zh-CN"/>
              </w:rPr>
              <w:t>工作</w:t>
            </w:r>
            <w:r>
              <w:rPr>
                <w:rFonts w:eastAsia="仿宋_GB2312"/>
                <w:szCs w:val="21"/>
              </w:rPr>
              <w:t>单位名称</w:t>
            </w:r>
          </w:p>
        </w:tc>
        <w:tc>
          <w:tcPr>
            <w:tcW w:w="3608" w:type="dxa"/>
            <w:gridSpan w:val="4"/>
            <w:tcBorders>
              <w:top w:val="single" w:color="auto" w:sz="4" w:space="0"/>
              <w:left w:val="single" w:color="auto" w:sz="4" w:space="0"/>
              <w:right w:val="single" w:color="auto" w:sz="4" w:space="0"/>
            </w:tcBorders>
            <w:noWrap w:val="0"/>
            <w:vAlign w:val="center"/>
          </w:tcPr>
          <w:p w14:paraId="1DC33EAB">
            <w:pPr>
              <w:topLinePunct/>
              <w:jc w:val="center"/>
              <w:rPr>
                <w:rFonts w:eastAsia="仿宋_GB2312"/>
                <w:szCs w:val="21"/>
              </w:rPr>
            </w:pPr>
            <w:r>
              <w:rPr>
                <w:rFonts w:hint="eastAsia" w:eastAsia="仿宋_GB2312"/>
                <w:szCs w:val="21"/>
                <w:lang w:val="en-US" w:eastAsia="zh-CN"/>
              </w:rPr>
              <w:t>部门/职务（岗位）</w:t>
            </w:r>
          </w:p>
        </w:tc>
      </w:tr>
      <w:tr w14:paraId="22E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03100219">
            <w:pPr>
              <w:topLinePunct/>
              <w:jc w:val="center"/>
              <w:rPr>
                <w:rFonts w:eastAsia="仿宋_GB2312"/>
                <w:szCs w:val="21"/>
              </w:rPr>
            </w:pPr>
          </w:p>
        </w:tc>
        <w:tc>
          <w:tcPr>
            <w:tcW w:w="1478" w:type="dxa"/>
            <w:gridSpan w:val="2"/>
            <w:tcBorders>
              <w:top w:val="single" w:color="auto" w:sz="4" w:space="0"/>
              <w:left w:val="single" w:color="auto" w:sz="4" w:space="0"/>
              <w:right w:val="single" w:color="auto" w:sz="4" w:space="0"/>
            </w:tcBorders>
            <w:noWrap w:val="0"/>
            <w:vAlign w:val="center"/>
          </w:tcPr>
          <w:p w14:paraId="6A4DCE6B">
            <w:pPr>
              <w:topLinePunct/>
              <w:jc w:val="center"/>
              <w:rPr>
                <w:rFonts w:hint="default" w:eastAsia="仿宋_GB2312"/>
                <w:szCs w:val="21"/>
                <w:lang w:val="en-US" w:eastAsia="zh-CN"/>
              </w:rPr>
            </w:pPr>
          </w:p>
        </w:tc>
        <w:tc>
          <w:tcPr>
            <w:tcW w:w="3012" w:type="dxa"/>
            <w:gridSpan w:val="4"/>
            <w:tcBorders>
              <w:top w:val="single" w:color="auto" w:sz="4" w:space="0"/>
              <w:left w:val="single" w:color="auto" w:sz="4" w:space="0"/>
              <w:right w:val="single" w:color="auto" w:sz="4" w:space="0"/>
            </w:tcBorders>
            <w:noWrap w:val="0"/>
            <w:vAlign w:val="center"/>
          </w:tcPr>
          <w:p w14:paraId="65C4F37A">
            <w:pPr>
              <w:topLinePunct/>
              <w:jc w:val="center"/>
              <w:rPr>
                <w:rFonts w:hint="default" w:eastAsia="仿宋_GB2312"/>
                <w:szCs w:val="21"/>
                <w:lang w:val="en-US" w:eastAsia="zh-CN"/>
              </w:rPr>
            </w:pPr>
          </w:p>
        </w:tc>
        <w:tc>
          <w:tcPr>
            <w:tcW w:w="3608" w:type="dxa"/>
            <w:gridSpan w:val="4"/>
            <w:tcBorders>
              <w:top w:val="single" w:color="auto" w:sz="4" w:space="0"/>
              <w:left w:val="single" w:color="auto" w:sz="4" w:space="0"/>
              <w:right w:val="single" w:color="auto" w:sz="4" w:space="0"/>
            </w:tcBorders>
            <w:noWrap w:val="0"/>
            <w:vAlign w:val="center"/>
          </w:tcPr>
          <w:p w14:paraId="272EF445">
            <w:pPr>
              <w:topLinePunct/>
              <w:jc w:val="center"/>
              <w:rPr>
                <w:rFonts w:hint="default" w:eastAsia="仿宋_GB2312"/>
                <w:szCs w:val="21"/>
                <w:lang w:val="en-US" w:eastAsia="zh-CN"/>
              </w:rPr>
            </w:pPr>
          </w:p>
        </w:tc>
      </w:tr>
      <w:tr w14:paraId="40C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0B6DFBDB">
            <w:pPr>
              <w:topLinePunct/>
              <w:jc w:val="center"/>
              <w:rPr>
                <w:rFonts w:eastAsia="仿宋_GB2312"/>
                <w:szCs w:val="21"/>
              </w:rPr>
            </w:pPr>
          </w:p>
        </w:tc>
        <w:tc>
          <w:tcPr>
            <w:tcW w:w="1478" w:type="dxa"/>
            <w:gridSpan w:val="2"/>
            <w:tcBorders>
              <w:top w:val="single" w:color="auto" w:sz="4" w:space="0"/>
              <w:left w:val="single" w:color="auto" w:sz="4" w:space="0"/>
              <w:right w:val="single" w:color="auto" w:sz="4" w:space="0"/>
            </w:tcBorders>
            <w:noWrap w:val="0"/>
            <w:vAlign w:val="center"/>
          </w:tcPr>
          <w:p w14:paraId="5A4C04BA">
            <w:pPr>
              <w:topLinePunct/>
              <w:ind w:left="0" w:leftChars="0" w:right="0" w:rightChars="0" w:firstLine="0" w:firstLineChars="0"/>
              <w:jc w:val="center"/>
              <w:rPr>
                <w:rFonts w:hint="default" w:eastAsia="仿宋_GB2312"/>
                <w:szCs w:val="21"/>
                <w:lang w:val="en-US" w:eastAsia="zh-CN"/>
              </w:rPr>
            </w:pPr>
          </w:p>
        </w:tc>
        <w:tc>
          <w:tcPr>
            <w:tcW w:w="3012" w:type="dxa"/>
            <w:gridSpan w:val="4"/>
            <w:tcBorders>
              <w:top w:val="single" w:color="auto" w:sz="4" w:space="0"/>
              <w:left w:val="single" w:color="auto" w:sz="4" w:space="0"/>
              <w:right w:val="single" w:color="auto" w:sz="4" w:space="0"/>
            </w:tcBorders>
            <w:noWrap w:val="0"/>
            <w:vAlign w:val="center"/>
          </w:tcPr>
          <w:p w14:paraId="270B7680">
            <w:pPr>
              <w:topLinePunct/>
              <w:jc w:val="center"/>
              <w:rPr>
                <w:rFonts w:hint="eastAsia" w:eastAsia="仿宋_GB2312"/>
                <w:szCs w:val="21"/>
                <w:lang w:val="en-US" w:eastAsia="zh-CN"/>
              </w:rPr>
            </w:pPr>
          </w:p>
        </w:tc>
        <w:tc>
          <w:tcPr>
            <w:tcW w:w="3608" w:type="dxa"/>
            <w:gridSpan w:val="4"/>
            <w:tcBorders>
              <w:top w:val="single" w:color="auto" w:sz="4" w:space="0"/>
              <w:left w:val="single" w:color="auto" w:sz="4" w:space="0"/>
              <w:right w:val="single" w:color="auto" w:sz="4" w:space="0"/>
            </w:tcBorders>
            <w:noWrap w:val="0"/>
            <w:vAlign w:val="center"/>
          </w:tcPr>
          <w:p w14:paraId="13D4EA77">
            <w:pPr>
              <w:topLinePunct/>
              <w:jc w:val="center"/>
              <w:rPr>
                <w:rFonts w:hint="eastAsia" w:eastAsia="仿宋_GB2312"/>
                <w:szCs w:val="21"/>
                <w:lang w:val="en-US" w:eastAsia="zh-CN"/>
              </w:rPr>
            </w:pPr>
          </w:p>
        </w:tc>
      </w:tr>
      <w:tr w14:paraId="2BCA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5F834BC8">
            <w:pPr>
              <w:topLinePunct/>
              <w:jc w:val="center"/>
              <w:rPr>
                <w:rFonts w:eastAsia="仿宋_GB2312"/>
                <w:color w:val="000000"/>
                <w:szCs w:val="21"/>
              </w:rPr>
            </w:pPr>
          </w:p>
        </w:tc>
        <w:tc>
          <w:tcPr>
            <w:tcW w:w="1478" w:type="dxa"/>
            <w:gridSpan w:val="2"/>
            <w:tcBorders>
              <w:top w:val="single" w:color="auto" w:sz="4" w:space="0"/>
              <w:left w:val="single" w:color="auto" w:sz="4" w:space="0"/>
              <w:right w:val="single" w:color="auto" w:sz="4" w:space="0"/>
            </w:tcBorders>
            <w:noWrap w:val="0"/>
            <w:vAlign w:val="center"/>
          </w:tcPr>
          <w:p w14:paraId="132F2D0A">
            <w:pPr>
              <w:topLinePunct/>
              <w:jc w:val="center"/>
              <w:rPr>
                <w:rFonts w:hint="default" w:eastAsia="仿宋_GB2312"/>
                <w:szCs w:val="21"/>
                <w:lang w:val="en-US" w:eastAsia="zh-CN"/>
              </w:rPr>
            </w:pPr>
          </w:p>
        </w:tc>
        <w:tc>
          <w:tcPr>
            <w:tcW w:w="3012" w:type="dxa"/>
            <w:gridSpan w:val="4"/>
            <w:tcBorders>
              <w:top w:val="single" w:color="auto" w:sz="4" w:space="0"/>
              <w:left w:val="single" w:color="auto" w:sz="4" w:space="0"/>
              <w:right w:val="single" w:color="auto" w:sz="4" w:space="0"/>
            </w:tcBorders>
            <w:noWrap w:val="0"/>
            <w:vAlign w:val="center"/>
          </w:tcPr>
          <w:p w14:paraId="3FA0A388">
            <w:pPr>
              <w:topLinePunct/>
              <w:jc w:val="center"/>
              <w:rPr>
                <w:rFonts w:hint="default" w:eastAsia="仿宋_GB2312"/>
                <w:szCs w:val="21"/>
                <w:lang w:val="en-US" w:eastAsia="zh-CN"/>
              </w:rPr>
            </w:pPr>
          </w:p>
        </w:tc>
        <w:tc>
          <w:tcPr>
            <w:tcW w:w="3608" w:type="dxa"/>
            <w:gridSpan w:val="4"/>
            <w:tcBorders>
              <w:top w:val="single" w:color="auto" w:sz="4" w:space="0"/>
              <w:left w:val="single" w:color="auto" w:sz="4" w:space="0"/>
              <w:right w:val="single" w:color="auto" w:sz="4" w:space="0"/>
            </w:tcBorders>
            <w:noWrap w:val="0"/>
            <w:vAlign w:val="center"/>
          </w:tcPr>
          <w:p w14:paraId="338E3EBE">
            <w:pPr>
              <w:topLinePunct/>
              <w:jc w:val="center"/>
              <w:rPr>
                <w:rFonts w:eastAsia="仿宋_GB2312"/>
                <w:szCs w:val="21"/>
              </w:rPr>
            </w:pPr>
          </w:p>
        </w:tc>
      </w:tr>
      <w:tr w14:paraId="417F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159" w:type="dxa"/>
            <w:tcBorders>
              <w:left w:val="single" w:color="auto" w:sz="4" w:space="0"/>
              <w:right w:val="single" w:color="auto" w:sz="4" w:space="0"/>
            </w:tcBorders>
            <w:noWrap w:val="0"/>
            <w:vAlign w:val="center"/>
          </w:tcPr>
          <w:p w14:paraId="749B8292">
            <w:pPr>
              <w:topLinePunct/>
              <w:jc w:val="center"/>
              <w:rPr>
                <w:rFonts w:eastAsia="仿宋_GB2312"/>
                <w:szCs w:val="21"/>
              </w:rPr>
            </w:pPr>
            <w:r>
              <w:rPr>
                <w:rFonts w:eastAsia="仿宋_GB2312"/>
                <w:szCs w:val="21"/>
              </w:rPr>
              <w:t>奖惩</w:t>
            </w:r>
          </w:p>
          <w:p w14:paraId="1A2D8F73">
            <w:pPr>
              <w:topLinePunct/>
              <w:jc w:val="center"/>
              <w:rPr>
                <w:rFonts w:eastAsia="仿宋_GB2312"/>
                <w:szCs w:val="21"/>
              </w:rPr>
            </w:pPr>
            <w:r>
              <w:rPr>
                <w:rFonts w:eastAsia="仿宋_GB2312"/>
                <w:szCs w:val="21"/>
              </w:rPr>
              <w:t>情况</w:t>
            </w:r>
          </w:p>
        </w:tc>
        <w:tc>
          <w:tcPr>
            <w:tcW w:w="8098" w:type="dxa"/>
            <w:gridSpan w:val="10"/>
            <w:tcBorders>
              <w:top w:val="single" w:color="auto" w:sz="4" w:space="0"/>
              <w:left w:val="single" w:color="auto" w:sz="4" w:space="0"/>
              <w:right w:val="single" w:color="auto" w:sz="4" w:space="0"/>
            </w:tcBorders>
            <w:noWrap w:val="0"/>
            <w:vAlign w:val="center"/>
          </w:tcPr>
          <w:p w14:paraId="59285E46">
            <w:pPr>
              <w:topLinePunct/>
              <w:jc w:val="both"/>
              <w:rPr>
                <w:rFonts w:eastAsia="仿宋_GB2312"/>
                <w:szCs w:val="21"/>
              </w:rPr>
            </w:pPr>
          </w:p>
        </w:tc>
      </w:tr>
      <w:tr w14:paraId="4623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206104FF">
            <w:pPr>
              <w:topLinePunct/>
              <w:ind w:firstLine="210" w:firstLineChars="100"/>
              <w:rPr>
                <w:rFonts w:eastAsia="仿宋_GB2312"/>
                <w:szCs w:val="21"/>
              </w:rPr>
            </w:pPr>
            <w:r>
              <w:rPr>
                <w:rFonts w:eastAsia="仿宋_GB2312"/>
                <w:szCs w:val="21"/>
              </w:rPr>
              <w:t>家庭</w:t>
            </w:r>
          </w:p>
          <w:p w14:paraId="3B4B223B">
            <w:pPr>
              <w:topLinePunct/>
              <w:jc w:val="center"/>
              <w:rPr>
                <w:rFonts w:hint="eastAsia" w:eastAsia="仿宋_GB2312"/>
                <w:color w:val="000000"/>
                <w:szCs w:val="21"/>
                <w:lang w:eastAsia="zh-CN"/>
              </w:rPr>
            </w:pPr>
            <w:r>
              <w:rPr>
                <w:rFonts w:eastAsia="仿宋_GB2312"/>
                <w:szCs w:val="21"/>
              </w:rPr>
              <w:t>成员</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139B0F6">
            <w:pPr>
              <w:topLinePunct/>
              <w:jc w:val="center"/>
              <w:rPr>
                <w:rFonts w:eastAsia="仿宋_GB2312"/>
                <w:color w:val="000000"/>
                <w:szCs w:val="21"/>
              </w:rPr>
            </w:pPr>
            <w:r>
              <w:rPr>
                <w:rFonts w:eastAsia="仿宋_GB2312"/>
                <w:szCs w:val="21"/>
              </w:rPr>
              <w:t>姓 名</w:t>
            </w: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14:paraId="5D8E9C3D">
            <w:pPr>
              <w:topLinePunct/>
              <w:jc w:val="center"/>
              <w:rPr>
                <w:rFonts w:eastAsia="仿宋_GB2312"/>
                <w:color w:val="000000"/>
                <w:szCs w:val="21"/>
              </w:rPr>
            </w:pPr>
            <w:r>
              <w:rPr>
                <w:rFonts w:eastAsia="仿宋_GB2312"/>
                <w:szCs w:val="21"/>
              </w:rPr>
              <w:t>关 系</w:t>
            </w:r>
          </w:p>
        </w:tc>
        <w:tc>
          <w:tcPr>
            <w:tcW w:w="1198" w:type="dxa"/>
            <w:gridSpan w:val="2"/>
            <w:tcBorders>
              <w:top w:val="single" w:color="auto" w:sz="4" w:space="0"/>
              <w:left w:val="single" w:color="auto" w:sz="4" w:space="0"/>
              <w:bottom w:val="single" w:color="auto" w:sz="4" w:space="0"/>
              <w:right w:val="single" w:color="auto" w:sz="4" w:space="0"/>
            </w:tcBorders>
            <w:noWrap w:val="0"/>
            <w:vAlign w:val="center"/>
          </w:tcPr>
          <w:p w14:paraId="443E143F">
            <w:pPr>
              <w:topLinePunct/>
              <w:jc w:val="center"/>
              <w:rPr>
                <w:rFonts w:eastAsia="仿宋_GB2312"/>
                <w:color w:val="000000"/>
                <w:szCs w:val="21"/>
              </w:rPr>
            </w:pPr>
            <w:r>
              <w:rPr>
                <w:rFonts w:eastAsia="仿宋_GB2312"/>
                <w:szCs w:val="21"/>
              </w:rPr>
              <w:t>出生年月</w:t>
            </w:r>
          </w:p>
        </w:tc>
        <w:tc>
          <w:tcPr>
            <w:tcW w:w="3384" w:type="dxa"/>
            <w:gridSpan w:val="4"/>
            <w:tcBorders>
              <w:top w:val="single" w:color="auto" w:sz="4" w:space="0"/>
              <w:left w:val="single" w:color="auto" w:sz="4" w:space="0"/>
              <w:bottom w:val="single" w:color="auto" w:sz="4" w:space="0"/>
              <w:right w:val="single" w:color="auto" w:sz="4" w:space="0"/>
            </w:tcBorders>
            <w:noWrap w:val="0"/>
            <w:vAlign w:val="center"/>
          </w:tcPr>
          <w:p w14:paraId="4B8F5EAA">
            <w:pPr>
              <w:topLinePunct/>
              <w:jc w:val="center"/>
              <w:rPr>
                <w:rFonts w:hint="default" w:eastAsia="仿宋_GB2312"/>
                <w:color w:val="000000"/>
                <w:szCs w:val="21"/>
                <w:lang w:val="en-US" w:eastAsia="zh-CN"/>
              </w:rPr>
            </w:pPr>
            <w:r>
              <w:rPr>
                <w:rFonts w:eastAsia="仿宋_GB2312"/>
                <w:szCs w:val="21"/>
              </w:rPr>
              <w:t>工作单位</w:t>
            </w:r>
            <w:r>
              <w:rPr>
                <w:rFonts w:hint="eastAsia" w:eastAsia="仿宋_GB2312"/>
                <w:szCs w:val="21"/>
                <w:lang w:val="en-US" w:eastAsia="zh-CN"/>
              </w:rPr>
              <w:t>及职务（岗位）</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1095F0B">
            <w:pPr>
              <w:topLinePunct/>
              <w:jc w:val="center"/>
              <w:rPr>
                <w:rFonts w:eastAsia="仿宋_GB2312"/>
                <w:color w:val="000000"/>
                <w:szCs w:val="21"/>
              </w:rPr>
            </w:pPr>
            <w:r>
              <w:rPr>
                <w:rFonts w:eastAsia="仿宋_GB2312"/>
                <w:szCs w:val="21"/>
              </w:rPr>
              <w:t>联系电话</w:t>
            </w:r>
          </w:p>
        </w:tc>
      </w:tr>
      <w:tr w14:paraId="4AEF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5B203D21">
            <w:pPr>
              <w:topLinePunct/>
              <w:jc w:val="center"/>
              <w:rPr>
                <w:rFonts w:eastAsia="仿宋_GB2312"/>
                <w:szCs w:val="21"/>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6D8B3A4">
            <w:pPr>
              <w:topLinePunct/>
              <w:jc w:val="center"/>
              <w:rPr>
                <w:rFonts w:hint="default" w:eastAsia="仿宋_GB2312"/>
                <w:color w:val="000000"/>
                <w:szCs w:val="21"/>
                <w:lang w:val="en-US" w:eastAsia="zh-CN"/>
              </w:rPr>
            </w:pP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14:paraId="31DDCB0E">
            <w:pPr>
              <w:topLinePunct/>
              <w:jc w:val="center"/>
              <w:rPr>
                <w:rFonts w:hint="eastAsia" w:eastAsia="仿宋_GB2312"/>
                <w:color w:val="000000"/>
                <w:szCs w:val="21"/>
                <w:lang w:val="en-US" w:eastAsia="zh-CN"/>
              </w:rPr>
            </w:pPr>
          </w:p>
        </w:tc>
        <w:tc>
          <w:tcPr>
            <w:tcW w:w="1198" w:type="dxa"/>
            <w:gridSpan w:val="2"/>
            <w:tcBorders>
              <w:top w:val="single" w:color="auto" w:sz="4" w:space="0"/>
              <w:left w:val="single" w:color="auto" w:sz="4" w:space="0"/>
              <w:bottom w:val="single" w:color="auto" w:sz="4" w:space="0"/>
              <w:right w:val="single" w:color="auto" w:sz="4" w:space="0"/>
            </w:tcBorders>
            <w:noWrap w:val="0"/>
            <w:vAlign w:val="center"/>
          </w:tcPr>
          <w:p w14:paraId="498DAC11">
            <w:pPr>
              <w:topLinePunct/>
              <w:jc w:val="center"/>
              <w:rPr>
                <w:rFonts w:hint="default" w:eastAsia="仿宋_GB2312"/>
                <w:color w:val="000000"/>
                <w:szCs w:val="21"/>
                <w:lang w:val="en-US" w:eastAsia="zh-CN"/>
              </w:rPr>
            </w:pPr>
          </w:p>
        </w:tc>
        <w:tc>
          <w:tcPr>
            <w:tcW w:w="3384" w:type="dxa"/>
            <w:gridSpan w:val="4"/>
            <w:tcBorders>
              <w:top w:val="single" w:color="auto" w:sz="4" w:space="0"/>
              <w:left w:val="single" w:color="auto" w:sz="4" w:space="0"/>
              <w:bottom w:val="single" w:color="auto" w:sz="4" w:space="0"/>
              <w:right w:val="single" w:color="auto" w:sz="4" w:space="0"/>
            </w:tcBorders>
            <w:noWrap w:val="0"/>
            <w:vAlign w:val="center"/>
          </w:tcPr>
          <w:p w14:paraId="524D41A9">
            <w:pPr>
              <w:topLinePunct/>
              <w:jc w:val="center"/>
              <w:rPr>
                <w:rFonts w:eastAsia="仿宋_GB2312"/>
                <w:color w:val="000000"/>
                <w:szCs w:val="21"/>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122A160">
            <w:pPr>
              <w:topLinePunct/>
              <w:jc w:val="center"/>
              <w:rPr>
                <w:rFonts w:hint="default" w:eastAsia="仿宋_GB2312"/>
                <w:color w:val="000000"/>
                <w:szCs w:val="21"/>
                <w:lang w:val="en-US" w:eastAsia="zh-CN"/>
              </w:rPr>
            </w:pPr>
          </w:p>
        </w:tc>
      </w:tr>
      <w:tr w14:paraId="4E66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9" w:type="dxa"/>
            <w:vMerge w:val="continue"/>
            <w:tcBorders>
              <w:left w:val="single" w:color="auto" w:sz="4" w:space="0"/>
              <w:right w:val="single" w:color="auto" w:sz="4" w:space="0"/>
            </w:tcBorders>
            <w:noWrap w:val="0"/>
            <w:vAlign w:val="center"/>
          </w:tcPr>
          <w:p w14:paraId="3A15433C">
            <w:pPr>
              <w:topLinePunct/>
              <w:jc w:val="center"/>
              <w:rPr>
                <w:rFonts w:eastAsia="仿宋_GB2312"/>
                <w:szCs w:val="21"/>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0F9381C">
            <w:pPr>
              <w:topLinePunct/>
              <w:jc w:val="center"/>
              <w:rPr>
                <w:rFonts w:hint="default" w:eastAsia="仿宋_GB2312"/>
                <w:color w:val="000000"/>
                <w:szCs w:val="21"/>
                <w:lang w:val="en-US" w:eastAsia="zh-CN"/>
              </w:rPr>
            </w:pP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14:paraId="12D09782">
            <w:pPr>
              <w:topLinePunct/>
              <w:jc w:val="center"/>
              <w:rPr>
                <w:rFonts w:hint="eastAsia" w:eastAsia="仿宋_GB2312"/>
                <w:color w:val="000000"/>
                <w:szCs w:val="21"/>
                <w:lang w:val="en-US" w:eastAsia="zh-CN"/>
              </w:rPr>
            </w:pPr>
          </w:p>
        </w:tc>
        <w:tc>
          <w:tcPr>
            <w:tcW w:w="1198" w:type="dxa"/>
            <w:gridSpan w:val="2"/>
            <w:tcBorders>
              <w:top w:val="single" w:color="auto" w:sz="4" w:space="0"/>
              <w:left w:val="single" w:color="auto" w:sz="4" w:space="0"/>
              <w:bottom w:val="single" w:color="auto" w:sz="4" w:space="0"/>
              <w:right w:val="single" w:color="auto" w:sz="4" w:space="0"/>
            </w:tcBorders>
            <w:noWrap w:val="0"/>
            <w:vAlign w:val="center"/>
          </w:tcPr>
          <w:p w14:paraId="53DEC52C">
            <w:pPr>
              <w:topLinePunct/>
              <w:jc w:val="center"/>
              <w:rPr>
                <w:rFonts w:eastAsia="仿宋_GB2312"/>
                <w:color w:val="000000"/>
                <w:szCs w:val="21"/>
              </w:rPr>
            </w:pPr>
          </w:p>
        </w:tc>
        <w:tc>
          <w:tcPr>
            <w:tcW w:w="3384" w:type="dxa"/>
            <w:gridSpan w:val="4"/>
            <w:tcBorders>
              <w:top w:val="single" w:color="auto" w:sz="4" w:space="0"/>
              <w:left w:val="single" w:color="auto" w:sz="4" w:space="0"/>
              <w:bottom w:val="single" w:color="auto" w:sz="4" w:space="0"/>
              <w:right w:val="single" w:color="auto" w:sz="4" w:space="0"/>
            </w:tcBorders>
            <w:noWrap w:val="0"/>
            <w:vAlign w:val="center"/>
          </w:tcPr>
          <w:p w14:paraId="7B26B20A">
            <w:pPr>
              <w:topLinePunct/>
              <w:jc w:val="center"/>
              <w:rPr>
                <w:rFonts w:hint="default" w:eastAsia="仿宋_GB2312"/>
                <w:color w:val="000000"/>
                <w:szCs w:val="21"/>
                <w:lang w:val="en-US" w:eastAsia="zh-CN"/>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AC4B54A">
            <w:pPr>
              <w:topLinePunct/>
              <w:jc w:val="center"/>
              <w:rPr>
                <w:rFonts w:eastAsia="仿宋_GB2312"/>
                <w:color w:val="000000"/>
                <w:szCs w:val="21"/>
              </w:rPr>
            </w:pPr>
          </w:p>
        </w:tc>
      </w:tr>
    </w:tbl>
    <w:p w14:paraId="0DF5CA4C">
      <w:pPr>
        <w:rPr>
          <w:rFonts w:ascii="黑体" w:hAnsi="黑体" w:eastAsia="黑体" w:cs="黑体"/>
          <w:sz w:val="32"/>
          <w:szCs w:val="32"/>
          <w:highlight w:val="yellow"/>
        </w:rPr>
      </w:pPr>
      <w:r>
        <w:rPr>
          <w:rFonts w:hint="eastAsia"/>
          <w:highlight w:val="yellow"/>
          <w:lang w:val="en-US" w:eastAsia="zh-CN"/>
        </w:rPr>
        <w:t>备注：请仔细阅读《应聘报名表填写说明》后填写。</w:t>
      </w:r>
    </w:p>
    <w:p w14:paraId="75EEAFB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应聘报名表填写说明</w:t>
      </w:r>
    </w:p>
    <w:p w14:paraId="1CA28CE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p>
    <w:p w14:paraId="7F07ADF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1.填写表格需内容完整、格式规范、信息真实。</w:t>
      </w:r>
    </w:p>
    <w:p w14:paraId="466E3D4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2.“最高学历栏”非全日制的需加（非全日制）进行标注，示例如下：</w:t>
      </w:r>
    </w:p>
    <w:p w14:paraId="2834255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770755" cy="388620"/>
            <wp:effectExtent l="0" t="0" r="10795" b="11430"/>
            <wp:docPr id="1" name="图片 1" descr="微信图片_2024031909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19092849"/>
                    <pic:cNvPicPr>
                      <a:picLocks noChangeAspect="1"/>
                    </pic:cNvPicPr>
                  </pic:nvPicPr>
                  <pic:blipFill>
                    <a:blip r:embed="rId4"/>
                    <a:stretch>
                      <a:fillRect/>
                    </a:stretch>
                  </pic:blipFill>
                  <pic:spPr>
                    <a:xfrm>
                      <a:off x="0" y="0"/>
                      <a:ext cx="4770755" cy="388620"/>
                    </a:xfrm>
                    <a:prstGeom prst="rect">
                      <a:avLst/>
                    </a:prstGeom>
                    <a:noFill/>
                    <a:ln>
                      <a:noFill/>
                    </a:ln>
                  </pic:spPr>
                </pic:pic>
              </a:graphicData>
            </a:graphic>
          </wp:inline>
        </w:drawing>
      </w:r>
    </w:p>
    <w:p w14:paraId="29996A4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3.“学习经历栏”需从高中或中专开始填写，之后的每段学习经历按时间顺序准确填写，学习形式为全日制或非全日制。其中，“学士”需填明具体专业，如：经济学学士。</w:t>
      </w:r>
    </w:p>
    <w:p w14:paraId="4AA6DB1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4.“实习经历栏”需按照过去至现在的时间顺序依次填写，非应届毕业生可不填写实习经历。</w:t>
      </w:r>
    </w:p>
    <w:p w14:paraId="32A068A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5.“工作经历栏”需按照过去至现在的时间顺序依次填写，时间逻辑前后衔接，中间不能间断，如某些时段无工作经历的，填写“待业”字样。示例如下：</w:t>
      </w:r>
    </w:p>
    <w:p w14:paraId="1A687AF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34290</wp:posOffset>
            </wp:positionH>
            <wp:positionV relativeFrom="paragraph">
              <wp:posOffset>41910</wp:posOffset>
            </wp:positionV>
            <wp:extent cx="5270500" cy="993775"/>
            <wp:effectExtent l="0" t="0" r="6350" b="15875"/>
            <wp:wrapNone/>
            <wp:docPr id="2" name="图片 2" descr="169942476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9424765035"/>
                    <pic:cNvPicPr>
                      <a:picLocks noChangeAspect="1"/>
                    </pic:cNvPicPr>
                  </pic:nvPicPr>
                  <pic:blipFill>
                    <a:blip r:embed="rId5"/>
                    <a:stretch>
                      <a:fillRect/>
                    </a:stretch>
                  </pic:blipFill>
                  <pic:spPr>
                    <a:xfrm>
                      <a:off x="0" y="0"/>
                      <a:ext cx="5270500" cy="993775"/>
                    </a:xfrm>
                    <a:prstGeom prst="rect">
                      <a:avLst/>
                    </a:prstGeom>
                    <a:noFill/>
                    <a:ln>
                      <a:noFill/>
                    </a:ln>
                  </pic:spPr>
                </pic:pic>
              </a:graphicData>
            </a:graphic>
          </wp:anchor>
        </w:drawing>
      </w:r>
    </w:p>
    <w:p w14:paraId="49B9634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p>
    <w:p w14:paraId="415C266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p>
    <w:p w14:paraId="22C2233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6.“家庭成员栏”需详细填写父母、子女及配偶的信息，如为自由职业、待业、个体等情况的，需在工作单位及职务（岗位）处填写家庭住址，并加括号备注实际情况。示例如下：</w:t>
      </w:r>
    </w:p>
    <w:p w14:paraId="1AA1BF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68580</wp:posOffset>
            </wp:positionH>
            <wp:positionV relativeFrom="paragraph">
              <wp:posOffset>90170</wp:posOffset>
            </wp:positionV>
            <wp:extent cx="5269230" cy="918210"/>
            <wp:effectExtent l="0" t="0" r="7620" b="15240"/>
            <wp:wrapNone/>
            <wp:docPr id="3" name="图片 3" descr="1699424990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9424990893"/>
                    <pic:cNvPicPr>
                      <a:picLocks noChangeAspect="1"/>
                    </pic:cNvPicPr>
                  </pic:nvPicPr>
                  <pic:blipFill>
                    <a:blip r:embed="rId6"/>
                    <a:stretch>
                      <a:fillRect/>
                    </a:stretch>
                  </pic:blipFill>
                  <pic:spPr>
                    <a:xfrm>
                      <a:off x="0" y="0"/>
                      <a:ext cx="5269230" cy="918210"/>
                    </a:xfrm>
                    <a:prstGeom prst="rect">
                      <a:avLst/>
                    </a:prstGeom>
                    <a:noFill/>
                    <a:ln>
                      <a:noFill/>
                    </a:ln>
                  </pic:spPr>
                </pic:pic>
              </a:graphicData>
            </a:graphic>
          </wp:anchor>
        </w:drawing>
      </w:r>
    </w:p>
    <w:p w14:paraId="24D7E58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p>
    <w:p w14:paraId="1BB86F6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2"/>
          <w:szCs w:val="32"/>
          <w:lang w:val="en-US" w:eastAsia="zh-CN"/>
        </w:rPr>
      </w:pPr>
    </w:p>
    <w:p w14:paraId="0A38144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7.其他需提供的资料</w:t>
      </w:r>
    </w:p>
    <w:p w14:paraId="1FC5EAF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①应聘诚信承诺书（附件2）；</w:t>
      </w:r>
    </w:p>
    <w:p w14:paraId="658ED9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②二代居民身份证扫描件；</w:t>
      </w:r>
    </w:p>
    <w:p w14:paraId="448CD4D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③毕业证书扫描件；</w:t>
      </w:r>
    </w:p>
    <w:p w14:paraId="1E7DADB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④学位证书扫描件；</w:t>
      </w:r>
    </w:p>
    <w:p w14:paraId="2625252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⑤教育部学历证书电子注册备案表、中国高等教育学位在线验证报告，未取得毕业证的应届毕业生提供《教育部学籍在线验证报告》；</w:t>
      </w:r>
    </w:p>
    <w:p w14:paraId="4F1311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注：教育部学历证书电子注册备案表与教育部学籍在线验证报告应区分开来。《教育部学历证书电子注册备案表》用于证明已获得学历，“毕结业结论”只有“毕业”才能认可获得相应学历，“结业”或“肄业”不能认为获得相应学历；《教育部学籍在线验证报告》用于证明当前是否全日制在校生，《教育部学籍在线验证报告》中“已经毕业”不能证明已经获得相应学历。</w:t>
      </w:r>
    </w:p>
    <w:p w14:paraId="51425A5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⑥职业资格、职称证书、外语能力水平扫描件；</w:t>
      </w:r>
    </w:p>
    <w:p w14:paraId="39042DC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⑦</w:t>
      </w:r>
      <w:r>
        <w:rPr>
          <w:rFonts w:hint="eastAsia" w:ascii="仿宋_GB2312" w:hAnsi="仿宋_GB2312" w:eastAsia="仿宋_GB2312" w:cs="仿宋_GB2312"/>
          <w:color w:val="FF0000"/>
          <w:sz w:val="32"/>
          <w:szCs w:val="32"/>
          <w:lang w:val="en-US" w:eastAsia="zh-CN"/>
        </w:rPr>
        <w:t>无犯罪记录证明（当地派出所出具）。</w:t>
      </w:r>
    </w:p>
    <w:p w14:paraId="11EE2D8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14:paraId="29B7C29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14:paraId="0AE1AA2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14:paraId="42FBC63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14:paraId="6A1DEF9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p w14:paraId="5E0F2794">
      <w:pPr>
        <w:jc w:val="both"/>
        <w:rPr>
          <w:rFonts w:hint="eastAsia" w:ascii="黑体" w:hAnsi="黑体" w:eastAsia="黑体" w:cs="黑体"/>
          <w:sz w:val="32"/>
          <w:szCs w:val="32"/>
          <w:lang w:val="en-US" w:eastAsia="zh-CN"/>
        </w:rPr>
      </w:pPr>
    </w:p>
    <w:p w14:paraId="45A37725">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382204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应聘诚信承诺书</w:t>
      </w:r>
    </w:p>
    <w:p w14:paraId="487857C5">
      <w:pPr>
        <w:jc w:val="left"/>
        <w:rPr>
          <w:rFonts w:ascii="仿宋_GB2312" w:hAnsi="仿宋_GB2312" w:eastAsia="仿宋_GB2312" w:cs="仿宋_GB2312"/>
          <w:sz w:val="32"/>
          <w:szCs w:val="32"/>
        </w:rPr>
      </w:pPr>
    </w:p>
    <w:p w14:paraId="1F5CD1EA">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本人向招聘单位及用人单位郑重承诺：</w:t>
      </w:r>
    </w:p>
    <w:p w14:paraId="3BF41F6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一、所提供的个人信息、证件、证书、证明以及报名表所填写内容等均真实、准确、有效、全面。</w:t>
      </w:r>
    </w:p>
    <w:p w14:paraId="6323AA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二、本人无下列情形：</w:t>
      </w:r>
    </w:p>
    <w:p w14:paraId="50FA01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（一）因涉嫌违纪违法正在接受司法机关立案侦察或纪检监察机关立案审查的；</w:t>
      </w:r>
    </w:p>
    <w:p w14:paraId="70348E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（二）因受到党纪、政纪处分，目前尚在影响期内的；</w:t>
      </w:r>
    </w:p>
    <w:p w14:paraId="36BD9B2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（三）受过司法机关刑事处罚的；</w:t>
      </w:r>
    </w:p>
    <w:p w14:paraId="41A03E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（四）包括但不限于酒驾、醉驾、吸食毒品等违反国家法律法规其他情形的。</w:t>
      </w:r>
    </w:p>
    <w:p w14:paraId="452EBF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三、遵守应聘秩序和规则，公平、公开、诚信求职，不以各类违法违规方式获取工作机会。</w:t>
      </w:r>
    </w:p>
    <w:p w14:paraId="5C28711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凡出现违背上述任一承诺事项的，本次应聘无效，本人自愿承担一切责任，并同意用人单位可无条件解除劳动合同。</w:t>
      </w:r>
    </w:p>
    <w:p w14:paraId="031EF690">
      <w:pPr>
        <w:spacing w:line="560" w:lineRule="exact"/>
        <w:ind w:left="630" w:firstLine="560" w:firstLineChars="200"/>
        <w:jc w:val="left"/>
        <w:rPr>
          <w:rFonts w:ascii="仿宋_GB2312" w:hAnsi="仿宋_GB2312" w:eastAsia="仿宋_GB2312" w:cs="仿宋_GB2312"/>
          <w:sz w:val="28"/>
          <w:szCs w:val="28"/>
        </w:rPr>
      </w:pPr>
    </w:p>
    <w:p w14:paraId="27A5D3C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应聘人员签字 :</w:t>
      </w:r>
    </w:p>
    <w:p w14:paraId="05BDF511">
      <w:pPr>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457302-ADFB-48A1-BA5B-2A3DD26C03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AD1055-C2D2-48E5-9ACA-788A2B0C0DD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99396FC4-5C98-419C-AAF0-BB9A16AC64AE}"/>
  </w:font>
  <w:font w:name="仿宋_GB2312">
    <w:panose1 w:val="02010609030101010101"/>
    <w:charset w:val="86"/>
    <w:family w:val="auto"/>
    <w:pitch w:val="default"/>
    <w:sig w:usb0="00000001" w:usb1="080E0000" w:usb2="00000000" w:usb3="00000000" w:csb0="00040000" w:csb1="00000000"/>
    <w:embedRegular r:id="rId4" w:fontKey="{93B6811E-4BE8-4BBD-B3B6-B8B9C2CBFA6A}"/>
  </w:font>
  <w:font w:name="楷体_GB2312">
    <w:panose1 w:val="02010609030101010101"/>
    <w:charset w:val="86"/>
    <w:family w:val="auto"/>
    <w:pitch w:val="default"/>
    <w:sig w:usb0="00000001" w:usb1="080E0000" w:usb2="00000000" w:usb3="00000000" w:csb0="00040000" w:csb1="00000000"/>
    <w:embedRegular r:id="rId5" w:fontKey="{77DD7449-0458-4111-A6C7-7351207831A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01510"/>
    <w:rsid w:val="00066722"/>
    <w:rsid w:val="001338B3"/>
    <w:rsid w:val="001C6147"/>
    <w:rsid w:val="002107B0"/>
    <w:rsid w:val="003D0C41"/>
    <w:rsid w:val="005209D6"/>
    <w:rsid w:val="006E5443"/>
    <w:rsid w:val="007904E0"/>
    <w:rsid w:val="007C2B10"/>
    <w:rsid w:val="007F4C14"/>
    <w:rsid w:val="008E0A63"/>
    <w:rsid w:val="00A2442A"/>
    <w:rsid w:val="00AE2930"/>
    <w:rsid w:val="00BD5027"/>
    <w:rsid w:val="00BE1545"/>
    <w:rsid w:val="00D33181"/>
    <w:rsid w:val="00E017ED"/>
    <w:rsid w:val="00F553D3"/>
    <w:rsid w:val="02402E90"/>
    <w:rsid w:val="06495B28"/>
    <w:rsid w:val="0663022B"/>
    <w:rsid w:val="06C562BA"/>
    <w:rsid w:val="07943311"/>
    <w:rsid w:val="095D2B3E"/>
    <w:rsid w:val="09D2774E"/>
    <w:rsid w:val="09EF451D"/>
    <w:rsid w:val="0C5959C3"/>
    <w:rsid w:val="0F821B0E"/>
    <w:rsid w:val="12F11306"/>
    <w:rsid w:val="13505077"/>
    <w:rsid w:val="17086FE4"/>
    <w:rsid w:val="1A1D5A65"/>
    <w:rsid w:val="1CCF4515"/>
    <w:rsid w:val="1EEA71F1"/>
    <w:rsid w:val="1F1B1295"/>
    <w:rsid w:val="20641546"/>
    <w:rsid w:val="21531E9D"/>
    <w:rsid w:val="21AD102D"/>
    <w:rsid w:val="21AD71AF"/>
    <w:rsid w:val="2342463E"/>
    <w:rsid w:val="24073B0E"/>
    <w:rsid w:val="25587BC7"/>
    <w:rsid w:val="27A84653"/>
    <w:rsid w:val="28593D41"/>
    <w:rsid w:val="2C3F7E23"/>
    <w:rsid w:val="2CA20621"/>
    <w:rsid w:val="2D6F03DF"/>
    <w:rsid w:val="30661C31"/>
    <w:rsid w:val="307E369B"/>
    <w:rsid w:val="30906E39"/>
    <w:rsid w:val="37C82152"/>
    <w:rsid w:val="3C770558"/>
    <w:rsid w:val="3CCE4CB5"/>
    <w:rsid w:val="3EF84CBE"/>
    <w:rsid w:val="44987CE4"/>
    <w:rsid w:val="47EF2CCD"/>
    <w:rsid w:val="4D9A10C0"/>
    <w:rsid w:val="4E6400A6"/>
    <w:rsid w:val="50E27F05"/>
    <w:rsid w:val="572F7019"/>
    <w:rsid w:val="575D2D87"/>
    <w:rsid w:val="59453483"/>
    <w:rsid w:val="5D7402C2"/>
    <w:rsid w:val="5DCF24E5"/>
    <w:rsid w:val="5E29458C"/>
    <w:rsid w:val="5EEE3F19"/>
    <w:rsid w:val="60760B16"/>
    <w:rsid w:val="62B01510"/>
    <w:rsid w:val="62FA4891"/>
    <w:rsid w:val="648669A1"/>
    <w:rsid w:val="65371241"/>
    <w:rsid w:val="65D56713"/>
    <w:rsid w:val="664028EF"/>
    <w:rsid w:val="672C7F9C"/>
    <w:rsid w:val="691C34D5"/>
    <w:rsid w:val="6A5A5F21"/>
    <w:rsid w:val="6BA06949"/>
    <w:rsid w:val="6C433F50"/>
    <w:rsid w:val="71EF58BA"/>
    <w:rsid w:val="741F0039"/>
    <w:rsid w:val="750515FF"/>
    <w:rsid w:val="7D821040"/>
    <w:rsid w:val="7DDF3FBD"/>
    <w:rsid w:val="7DE52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rPr>
  </w:style>
  <w:style w:type="character" w:styleId="5">
    <w:name w:val="Hyperlink"/>
    <w:qFormat/>
    <w:uiPriority w:val="0"/>
    <w:rPr>
      <w:rFonts w:ascii="Times New Roman" w:hAnsi="Times New Roman" w:eastAsia="宋体" w:cs="Times New Roman"/>
      <w:color w:val="0563C1"/>
      <w:sz w:val="21"/>
      <w:u w:val="single"/>
    </w:rPr>
  </w:style>
  <w:style w:type="paragraph" w:styleId="6">
    <w:name w:val="List Paragraph"/>
    <w:basedOn w:val="1"/>
    <w:unhideWhenUsed/>
    <w:qFormat/>
    <w:uiPriority w:val="99"/>
    <w:pPr>
      <w:ind w:firstLine="420" w:firstLineChars="200"/>
    </w:pPr>
  </w:style>
  <w:style w:type="paragraph" w:customStyle="1" w:styleId="7">
    <w:name w:val="H正文"/>
    <w:qFormat/>
    <w:uiPriority w:val="0"/>
    <w:pPr>
      <w:spacing w:line="560" w:lineRule="exact"/>
      <w:ind w:firstLine="1358" w:firstLineChars="200"/>
      <w:jc w:val="both"/>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1279</Words>
  <Characters>1313</Characters>
  <Lines>18</Lines>
  <Paragraphs>5</Paragraphs>
  <TotalTime>7</TotalTime>
  <ScaleCrop>false</ScaleCrop>
  <LinksUpToDate>false</LinksUpToDate>
  <CharactersWithSpaces>1347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2022-04-19T02:41:00Z</dcterms:created>
  <dc:creator>uuu菁☻</dc:creator>
  <cp:lastModifiedBy>MR . BH</cp:lastModifiedBy>
  <cp:lastPrinted>2025-03-13T09:26:00Z</cp:lastPrinted>
  <dcterms:modified xsi:type="dcterms:W3CDTF">2026-03-18T09:39:08Z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1684FF14F7EF4021B20C58115B477E8F_13</vt:lpwstr>
  </property>
  <property fmtid="{D5CDD505-2E9C-101B-9397-08002B2CF9AE}" pid="4" name="KSOTemplateDocerSaveRecord">
    <vt:lpwstr>eyJoZGlkIjoiNzg3N2ZiYmQyZDE4YmQwMDBhNThkYjc1OGQ0Yzg0MTMiLCJ1c2VySWQiOiIzMTU5MTI0MDEifQ==</vt:lpwstr>
  </property>
</Properties>
</file>