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CE7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88D1627">
      <w:pPr>
        <w:spacing w:line="600" w:lineRule="exac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附件一</w:t>
      </w:r>
    </w:p>
    <w:bookmarkEnd w:id="0"/>
    <w:p w14:paraId="7301D774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《202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年度高校毕业生需求信息表》</w:t>
      </w:r>
    </w:p>
    <w:tbl>
      <w:tblPr>
        <w:tblStyle w:val="2"/>
        <w:tblpPr w:leftFromText="180" w:rightFromText="180" w:vertAnchor="text" w:horzAnchor="page" w:tblpXSpec="center" w:tblpY="34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27"/>
        <w:gridCol w:w="1028"/>
        <w:gridCol w:w="1212"/>
        <w:gridCol w:w="2268"/>
        <w:gridCol w:w="993"/>
        <w:gridCol w:w="850"/>
        <w:gridCol w:w="851"/>
      </w:tblGrid>
      <w:tr w14:paraId="696D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vAlign w:val="center"/>
          </w:tcPr>
          <w:p w14:paraId="43FA22EE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1127" w:type="dxa"/>
            <w:vAlign w:val="center"/>
          </w:tcPr>
          <w:p w14:paraId="312AFBEB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1028" w:type="dxa"/>
            <w:vAlign w:val="center"/>
          </w:tcPr>
          <w:p w14:paraId="104D3B66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212" w:type="dxa"/>
          </w:tcPr>
          <w:p w14:paraId="3D1A5156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  <w:p w14:paraId="4BD6C071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732A1B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3" w:type="dxa"/>
            <w:vAlign w:val="center"/>
          </w:tcPr>
          <w:p w14:paraId="34B5A374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需求</w:t>
            </w:r>
          </w:p>
          <w:p w14:paraId="39912824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14:paraId="60A522EF">
            <w:pPr>
              <w:snapToGrid w:val="0"/>
              <w:spacing w:line="40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学历等其他要求</w:t>
            </w:r>
          </w:p>
        </w:tc>
        <w:tc>
          <w:tcPr>
            <w:tcW w:w="851" w:type="dxa"/>
            <w:vAlign w:val="center"/>
          </w:tcPr>
          <w:p w14:paraId="14643915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生源地</w:t>
            </w:r>
          </w:p>
        </w:tc>
      </w:tr>
      <w:tr w14:paraId="0253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vAlign w:val="center"/>
          </w:tcPr>
          <w:p w14:paraId="3A59FF72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127" w:type="dxa"/>
            <w:vAlign w:val="center"/>
          </w:tcPr>
          <w:p w14:paraId="17F383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中医药治未病与骨健康研究实验室</w:t>
            </w:r>
          </w:p>
        </w:tc>
        <w:tc>
          <w:tcPr>
            <w:tcW w:w="1028" w:type="dxa"/>
            <w:vAlign w:val="center"/>
          </w:tcPr>
          <w:p w14:paraId="64FC726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科研岗</w:t>
            </w:r>
          </w:p>
        </w:tc>
        <w:tc>
          <w:tcPr>
            <w:tcW w:w="1212" w:type="dxa"/>
            <w:vAlign w:val="center"/>
          </w:tcPr>
          <w:p w14:paraId="40CFFA9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技术十级及以下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6E067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中西医结合类(1006)，中医学类</w:t>
            </w:r>
            <w:r>
              <w:t>(</w:t>
            </w:r>
            <w:r>
              <w:rPr>
                <w:rFonts w:hint="eastAsia"/>
              </w:rPr>
              <w:t>1005、1057)</w:t>
            </w:r>
          </w:p>
        </w:tc>
        <w:tc>
          <w:tcPr>
            <w:tcW w:w="993" w:type="dxa"/>
            <w:vAlign w:val="center"/>
          </w:tcPr>
          <w:p w14:paraId="016E20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244E65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851" w:type="dxa"/>
            <w:vAlign w:val="center"/>
          </w:tcPr>
          <w:p w14:paraId="14D8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京外</w:t>
            </w:r>
          </w:p>
        </w:tc>
      </w:tr>
      <w:tr w14:paraId="1D1C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0" w:type="dxa"/>
            <w:vAlign w:val="center"/>
          </w:tcPr>
          <w:p w14:paraId="208E9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EC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免疫学实验室</w:t>
            </w:r>
          </w:p>
        </w:tc>
        <w:tc>
          <w:tcPr>
            <w:tcW w:w="1028" w:type="dxa"/>
            <w:vAlign w:val="center"/>
          </w:tcPr>
          <w:p w14:paraId="66B13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lang w:eastAsia="zh-CN"/>
              </w:rPr>
              <w:t>科研岗</w:t>
            </w:r>
          </w:p>
        </w:tc>
        <w:tc>
          <w:tcPr>
            <w:tcW w:w="1212" w:type="dxa"/>
            <w:vAlign w:val="center"/>
          </w:tcPr>
          <w:p w14:paraId="300E6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技术十级及以下</w:t>
            </w:r>
          </w:p>
        </w:tc>
        <w:tc>
          <w:tcPr>
            <w:tcW w:w="2268" w:type="dxa"/>
            <w:vAlign w:val="center"/>
          </w:tcPr>
          <w:p w14:paraId="7344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基础医学类（1001），中西医结合类(1006)，中药学类（1008）</w:t>
            </w:r>
          </w:p>
        </w:tc>
        <w:tc>
          <w:tcPr>
            <w:tcW w:w="993" w:type="dxa"/>
            <w:vAlign w:val="center"/>
          </w:tcPr>
          <w:p w14:paraId="53272B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2CBE4E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851" w:type="dxa"/>
            <w:vAlign w:val="center"/>
          </w:tcPr>
          <w:p w14:paraId="05B2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京外</w:t>
            </w:r>
          </w:p>
        </w:tc>
      </w:tr>
      <w:tr w14:paraId="237D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0" w:type="dxa"/>
            <w:vAlign w:val="center"/>
          </w:tcPr>
          <w:p w14:paraId="5290A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27" w:type="dxa"/>
            <w:vAlign w:val="center"/>
          </w:tcPr>
          <w:p w14:paraId="6DA6B4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中医药智能科学与工程技术研究中心</w:t>
            </w:r>
          </w:p>
        </w:tc>
        <w:tc>
          <w:tcPr>
            <w:tcW w:w="1028" w:type="dxa"/>
            <w:vAlign w:val="center"/>
          </w:tcPr>
          <w:p w14:paraId="624F023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/>
                <w:lang w:eastAsia="zh-CN"/>
              </w:rPr>
              <w:t>科研岗</w:t>
            </w:r>
          </w:p>
        </w:tc>
        <w:tc>
          <w:tcPr>
            <w:tcW w:w="1212" w:type="dxa"/>
            <w:vAlign w:val="center"/>
          </w:tcPr>
          <w:p w14:paraId="7DCB52C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技术十级及以下</w:t>
            </w:r>
          </w:p>
        </w:tc>
        <w:tc>
          <w:tcPr>
            <w:tcW w:w="2268" w:type="dxa"/>
            <w:vAlign w:val="center"/>
          </w:tcPr>
          <w:p w14:paraId="0316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中西医结合类(1006)，控制科学与工程类（0811）</w:t>
            </w:r>
          </w:p>
        </w:tc>
        <w:tc>
          <w:tcPr>
            <w:tcW w:w="993" w:type="dxa"/>
            <w:vAlign w:val="center"/>
          </w:tcPr>
          <w:p w14:paraId="4ACF86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7BA864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851" w:type="dxa"/>
            <w:vAlign w:val="center"/>
          </w:tcPr>
          <w:p w14:paraId="280961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京外</w:t>
            </w:r>
          </w:p>
        </w:tc>
      </w:tr>
    </w:tbl>
    <w:p w14:paraId="6109BE64">
      <w:pPr>
        <w:pStyle w:val="4"/>
        <w:spacing w:line="600" w:lineRule="exact"/>
        <w:ind w:left="-426"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岗位要求的专业为报考人员最高学历所对应的专业，专业名称及代码参考教育部公布的《普通高等学校本科专业目录》（2024年版）《研究生教育学科专业目录》（2022年版）《授予博士、硕士学位和培养研究生的学科、专业目录》，对于所学专业接近但不在上述参考目录中的，报考人员可与招聘单位联系确认。</w:t>
      </w:r>
    </w:p>
    <w:p w14:paraId="169D9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7B"/>
    <w:rsid w:val="00A86C7B"/>
    <w:rsid w:val="00AF356B"/>
    <w:rsid w:val="0D322E51"/>
    <w:rsid w:val="11C42733"/>
    <w:rsid w:val="246B4C91"/>
    <w:rsid w:val="2D5A314F"/>
    <w:rsid w:val="565076BF"/>
    <w:rsid w:val="63C50108"/>
    <w:rsid w:val="73506D43"/>
    <w:rsid w:val="778A4232"/>
    <w:rsid w:val="7DE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379</Characters>
  <Lines>2</Lines>
  <Paragraphs>1</Paragraphs>
  <TotalTime>1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2025-04-30T02:02:00Z</dcterms:created>
  <dc:creator>吴晓霞</dc:creator>
  <cp:lastModifiedBy>15110272295</cp:lastModifiedBy>
  <dcterms:modified xsi:type="dcterms:W3CDTF">2026-04-15T06:29:14Z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eyJoZGlkIjoiMTViYWY1MzNiMDk0ZTA4MjBkYzFhZWM0ZmI4MWQ2ZmUiLCJ1c2VySWQiOiI5NDIzNjg5NzAifQ==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5F0316D5E696405390F40F965E5A9509_12</vt:lpwstr>
  </property>
</Properties>
</file>