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附件3：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体能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测评项目</w:t>
      </w:r>
      <w:r>
        <w:rPr>
          <w:rFonts w:hint="eastAsia" w:ascii="方正小标宋_GBK" w:eastAsia="方正小标宋_GBK"/>
          <w:sz w:val="44"/>
          <w:szCs w:val="44"/>
        </w:rPr>
        <w:t>及标准</w:t>
      </w:r>
    </w:p>
    <w:p>
      <w:pPr>
        <w:widowControl/>
        <w:spacing w:line="560" w:lineRule="exact"/>
        <w:ind w:firstLine="63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一、男子组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264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≥265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widowControl/>
        <w:spacing w:line="560" w:lineRule="exact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3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二、女子组</w:t>
      </w:r>
    </w:p>
    <w:tbl>
      <w:tblPr>
        <w:tblStyle w:val="4"/>
        <w:tblW w:w="88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10米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960" w:firstLineChars="300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Cs/>
                <w:color w:val="000000"/>
                <w:kern w:val="0"/>
                <w:sz w:val="32"/>
                <w:szCs w:val="32"/>
              </w:rPr>
              <w:t>≥230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年龄计算时间截止到参加体能测评当月。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5OTIwZDFlNjZhN2E3ZDg2ODg2NGJjNGQ0YTc0ODQifQ=="/>
  </w:docVars>
  <w:rsids>
    <w:rsidRoot w:val="004D39F4"/>
    <w:rsid w:val="00052394"/>
    <w:rsid w:val="002057BA"/>
    <w:rsid w:val="002A455F"/>
    <w:rsid w:val="004D39F4"/>
    <w:rsid w:val="00643457"/>
    <w:rsid w:val="0065130B"/>
    <w:rsid w:val="0078225A"/>
    <w:rsid w:val="00785125"/>
    <w:rsid w:val="008E1367"/>
    <w:rsid w:val="00BE2095"/>
    <w:rsid w:val="1AA2738A"/>
    <w:rsid w:val="1F3D58D3"/>
    <w:rsid w:val="3211512F"/>
    <w:rsid w:val="3E5F6D81"/>
    <w:rsid w:val="5B5C6D3A"/>
    <w:rsid w:val="678508FB"/>
    <w:rsid w:val="7AC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175</Characters>
  <Lines>1</Lines>
  <Paragraphs>1</Paragraphs>
  <TotalTime>13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2023-11-15T09:00:00Z</dcterms:created>
  <dc:creator>PC</dc:creator>
  <cp:lastModifiedBy>Administrator</cp:lastModifiedBy>
  <dcterms:modified xsi:type="dcterms:W3CDTF">2025-09-22T02:44:47Z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845CEFD242FF4D49A0A72F1C712239F5_12</vt:lpwstr>
  </property>
</Properties>
</file>