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CADE7">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w:t>
      </w:r>
      <w:r>
        <w:rPr>
          <w:rFonts w:hint="eastAsia" w:ascii="方正小标宋_GBK" w:hAnsi="方正小标宋_GBK" w:eastAsia="方正小标宋_GBK" w:cs="方正小标宋_GBK"/>
          <w:sz w:val="44"/>
          <w:szCs w:val="44"/>
          <w:lang w:val="en-US" w:eastAsia="zh-CN"/>
        </w:rPr>
        <w:t>市</w:t>
      </w:r>
      <w:r>
        <w:rPr>
          <w:rFonts w:hint="eastAsia" w:ascii="方正小标宋_GBK" w:hAnsi="方正小标宋_GBK" w:eastAsia="方正小标宋_GBK" w:cs="方正小标宋_GBK"/>
          <w:sz w:val="44"/>
          <w:szCs w:val="44"/>
          <w:lang w:eastAsia="zh-CN"/>
        </w:rPr>
        <w:t>两江新区中医院</w:t>
      </w:r>
    </w:p>
    <w:p w14:paraId="7915F1E2">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rPr>
        <w:t>2026年公开招聘非编工作人员公告</w:t>
      </w:r>
    </w:p>
    <w:p w14:paraId="69DD918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p>
    <w:p w14:paraId="12A1B8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为保障新院区顺利搬迁及开诊运营，加强人才队伍储备与建设，经区卫生健康委批准，现面向社会公开招聘非编工作人员。</w:t>
      </w:r>
    </w:p>
    <w:p w14:paraId="1EBCA5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一、招聘原则</w:t>
      </w:r>
    </w:p>
    <w:p w14:paraId="358088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（一）坚持民主、公开、竞争、择优的原则；</w:t>
      </w:r>
    </w:p>
    <w:p w14:paraId="7EBE75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（二）坚持任人唯贤、德才兼备的用人标准；</w:t>
      </w:r>
    </w:p>
    <w:p w14:paraId="5BBB8C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（三）坚持</w:t>
      </w:r>
      <w:r>
        <w:rPr>
          <w:rFonts w:hint="eastAsia" w:ascii="方正仿宋_GBK" w:hAnsi="方正仿宋_GBK" w:eastAsia="方正仿宋_GBK" w:cs="方正仿宋_GBK"/>
          <w:sz w:val="32"/>
          <w:szCs w:val="32"/>
          <w:highlight w:val="none"/>
          <w:lang w:eastAsia="zh-CN"/>
        </w:rPr>
        <w:t>考试与考核</w:t>
      </w:r>
      <w:r>
        <w:rPr>
          <w:rFonts w:hint="eastAsia" w:ascii="方正仿宋_GBK" w:hAnsi="方正仿宋_GBK" w:eastAsia="方正仿宋_GBK" w:cs="方正仿宋_GBK"/>
          <w:sz w:val="32"/>
          <w:szCs w:val="32"/>
          <w:highlight w:val="none"/>
        </w:rPr>
        <w:t>相结合原则。</w:t>
      </w:r>
    </w:p>
    <w:p w14:paraId="400553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二、招聘名额</w:t>
      </w:r>
    </w:p>
    <w:p w14:paraId="54181E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工作人员</w:t>
      </w:r>
      <w:r>
        <w:rPr>
          <w:rFonts w:hint="eastAsia" w:ascii="方正仿宋_GBK" w:hAnsi="方正仿宋_GBK" w:eastAsia="方正仿宋_GBK" w:cs="方正仿宋_GBK"/>
          <w:sz w:val="32"/>
          <w:szCs w:val="32"/>
          <w:highlight w:val="none"/>
          <w:lang w:val="en-US" w:eastAsia="zh-CN"/>
        </w:rPr>
        <w:t>82</w:t>
      </w:r>
      <w:r>
        <w:rPr>
          <w:rFonts w:hint="eastAsia" w:ascii="方正仿宋_GBK" w:hAnsi="方正仿宋_GBK" w:eastAsia="方正仿宋_GBK" w:cs="方正仿宋_GBK"/>
          <w:sz w:val="32"/>
          <w:szCs w:val="32"/>
          <w:highlight w:val="none"/>
        </w:rPr>
        <w:t>名，</w:t>
      </w:r>
      <w:r>
        <w:rPr>
          <w:rFonts w:hint="eastAsia" w:ascii="方正仿宋_GBK" w:hAnsi="方正仿宋_GBK" w:eastAsia="方正仿宋_GBK" w:cs="方正仿宋_GBK"/>
          <w:sz w:val="32"/>
          <w:szCs w:val="32"/>
          <w:highlight w:val="none"/>
          <w:lang w:val="en-US" w:eastAsia="zh-CN"/>
        </w:rPr>
        <w:t>详</w:t>
      </w:r>
      <w:r>
        <w:rPr>
          <w:rFonts w:hint="eastAsia" w:ascii="方正仿宋_GBK" w:hAnsi="方正仿宋_GBK" w:eastAsia="方正仿宋_GBK" w:cs="方正仿宋_GBK"/>
          <w:sz w:val="32"/>
          <w:szCs w:val="32"/>
          <w:highlight w:val="none"/>
        </w:rPr>
        <w:t>见附件《重庆</w:t>
      </w:r>
      <w:r>
        <w:rPr>
          <w:rFonts w:hint="eastAsia" w:ascii="方正仿宋_GBK" w:hAnsi="方正仿宋_GBK" w:eastAsia="方正仿宋_GBK" w:cs="方正仿宋_GBK"/>
          <w:sz w:val="32"/>
          <w:szCs w:val="32"/>
          <w:highlight w:val="none"/>
          <w:lang w:val="en-US" w:eastAsia="zh-CN"/>
        </w:rPr>
        <w:t>市</w:t>
      </w:r>
      <w:r>
        <w:rPr>
          <w:rFonts w:hint="eastAsia" w:ascii="方正仿宋_GBK" w:hAnsi="方正仿宋_GBK" w:eastAsia="方正仿宋_GBK" w:cs="方正仿宋_GBK"/>
          <w:sz w:val="32"/>
          <w:szCs w:val="32"/>
          <w:highlight w:val="none"/>
          <w:lang w:eastAsia="zh-CN"/>
        </w:rPr>
        <w:t>两江新区</w:t>
      </w:r>
      <w:r>
        <w:rPr>
          <w:rFonts w:hint="eastAsia" w:ascii="方正仿宋_GBK" w:hAnsi="方正仿宋_GBK" w:eastAsia="方正仿宋_GBK" w:cs="方正仿宋_GBK"/>
          <w:sz w:val="32"/>
          <w:szCs w:val="32"/>
          <w:highlight w:val="none"/>
        </w:rPr>
        <w:t>中医院202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eastAsia="zh-CN"/>
        </w:rPr>
        <w:t>公开招聘非编工作人员</w:t>
      </w:r>
      <w:r>
        <w:rPr>
          <w:rFonts w:hint="eastAsia" w:ascii="方正仿宋_GBK" w:hAnsi="方正仿宋_GBK" w:eastAsia="方正仿宋_GBK" w:cs="方正仿宋_GBK"/>
          <w:sz w:val="32"/>
          <w:szCs w:val="32"/>
          <w:highlight w:val="none"/>
        </w:rPr>
        <w:t>岗位一览表》。</w:t>
      </w:r>
    </w:p>
    <w:p w14:paraId="0F31D2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三、招聘条件</w:t>
      </w:r>
    </w:p>
    <w:p w14:paraId="64E9B8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（一）基本条件</w:t>
      </w:r>
    </w:p>
    <w:p w14:paraId="5CC812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具有中华人民共和国国籍，拥护中国共产党的领导，遵守宪法和法律，具有良好的品行</w:t>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"https://www.cqqj.gov.cn/zwxx/gggs/202604/t20260402_15587137.html" \t "https://chat.deepseek.com/a/chat/s/_blank"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"https://www.jobmd.cn/jobnotice/68306" \t "https://chat.deepseek.com/a/chat/s/_blank"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t>；</w:t>
      </w:r>
    </w:p>
    <w:p w14:paraId="0091E0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具有适应岗位要求的身体条件，符合医院</w:t>
      </w:r>
      <w:r>
        <w:rPr>
          <w:rFonts w:hint="eastAsia" w:ascii="方正仿宋_GBK" w:hAnsi="方正仿宋_GBK" w:eastAsia="方正仿宋_GBK" w:cs="方正仿宋_GBK"/>
          <w:sz w:val="32"/>
          <w:szCs w:val="32"/>
          <w:highlight w:val="none"/>
          <w:lang w:eastAsia="zh-CN"/>
        </w:rPr>
        <w:t>录用</w:t>
      </w:r>
      <w:r>
        <w:rPr>
          <w:rFonts w:hint="eastAsia" w:ascii="方正仿宋_GBK" w:hAnsi="方正仿宋_GBK" w:eastAsia="方正仿宋_GBK" w:cs="方正仿宋_GBK"/>
          <w:sz w:val="32"/>
          <w:szCs w:val="32"/>
          <w:highlight w:val="none"/>
        </w:rPr>
        <w:t>体检标准</w:t>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"https://www.jobmd.cn/jobnotice/68306" \t "https://chat.deepseek.com/a/chat/s/_blank"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"https://bnrmyy.cn/rczp/zpxx/content_7271" \t "https://chat.deepseek.com/a/chat/s/_blank"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t>；</w:t>
      </w:r>
    </w:p>
    <w:p w14:paraId="4F4BFC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具备岗位所需的专业、技能及其他资格条件；</w:t>
      </w:r>
    </w:p>
    <w:p w14:paraId="650FEC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符合事业单位人事管理回避规定。</w:t>
      </w:r>
    </w:p>
    <w:p w14:paraId="5ABC57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（二）资格条件</w:t>
      </w:r>
    </w:p>
    <w:p w14:paraId="4E20114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9"/>
        <w:rPr>
          <w:rFonts w:hint="eastAsia" w:ascii="方正仿宋_GBK" w:hAnsi="方正仿宋_GBK" w:eastAsia="方正仿宋_GBK" w:cs="方正仿宋_GBK"/>
          <w:b/>
          <w:bCs/>
          <w:sz w:val="32"/>
          <w:szCs w:val="32"/>
          <w:highlight w:val="none"/>
          <w:lang w:eastAsia="zh-CN"/>
        </w:rPr>
      </w:pPr>
      <w:r>
        <w:rPr>
          <w:rFonts w:hint="eastAsia" w:ascii="方正仿宋_GBK" w:hAnsi="方正仿宋_GBK" w:eastAsia="方正仿宋_GBK" w:cs="方正仿宋_GBK"/>
          <w:b/>
          <w:bCs/>
          <w:sz w:val="32"/>
          <w:szCs w:val="32"/>
          <w:highlight w:val="none"/>
          <w:lang w:val="en-US" w:eastAsia="zh-CN"/>
        </w:rPr>
        <w:t>1.</w:t>
      </w:r>
      <w:r>
        <w:rPr>
          <w:rFonts w:hint="eastAsia" w:ascii="方正仿宋_GBK" w:hAnsi="方正仿宋_GBK" w:eastAsia="方正仿宋_GBK" w:cs="方正仿宋_GBK"/>
          <w:b/>
          <w:bCs/>
          <w:sz w:val="32"/>
          <w:szCs w:val="32"/>
          <w:highlight w:val="none"/>
          <w:lang w:eastAsia="zh-CN"/>
        </w:rPr>
        <w:t>毕业（学位）证书</w:t>
      </w:r>
    </w:p>
    <w:p w14:paraId="60CECB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报考人员</w:t>
      </w:r>
      <w:r>
        <w:rPr>
          <w:rFonts w:hint="eastAsia" w:ascii="方正仿宋_GBK" w:hAnsi="方正仿宋_GBK" w:eastAsia="方正仿宋_GBK" w:cs="方正仿宋_GBK"/>
          <w:sz w:val="32"/>
          <w:szCs w:val="32"/>
          <w:highlight w:val="none"/>
        </w:rPr>
        <w:t>应凭已取得的毕业（学位）证书报考。2026届应届毕业生报考的，须在2026年</w:t>
      </w: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31</w:t>
      </w:r>
      <w:r>
        <w:rPr>
          <w:rFonts w:hint="eastAsia" w:ascii="方正仿宋_GBK" w:hAnsi="方正仿宋_GBK" w:eastAsia="方正仿宋_GBK" w:cs="方正仿宋_GBK"/>
          <w:sz w:val="32"/>
          <w:szCs w:val="32"/>
          <w:highlight w:val="none"/>
        </w:rPr>
        <w:t>日前取得招聘公告要求的学历学位证书</w:t>
      </w:r>
      <w:r>
        <w:rPr>
          <w:rFonts w:hint="eastAsia" w:ascii="Times New Roman" w:hAnsi="Times New Roman" w:eastAsia="方正仿宋_GBK" w:cs="Times New Roman"/>
          <w:i w:val="0"/>
          <w:iCs w:val="0"/>
          <w:caps w:val="0"/>
          <w:spacing w:val="0"/>
          <w:kern w:val="0"/>
          <w:sz w:val="32"/>
          <w:szCs w:val="32"/>
          <w:highlight w:val="none"/>
          <w:lang w:val="en-US" w:eastAsia="zh-CN" w:bidi="ar-SA"/>
        </w:rPr>
        <w:t>。</w:t>
      </w:r>
      <w:r>
        <w:rPr>
          <w:rFonts w:hint="eastAsia" w:ascii="方正仿宋_GBK" w:hAnsi="方正仿宋_GBK" w:eastAsia="方正仿宋_GBK" w:cs="方正仿宋_GBK"/>
          <w:sz w:val="32"/>
          <w:szCs w:val="32"/>
          <w:highlight w:val="none"/>
        </w:rPr>
        <w:t>在国（境）外高校毕业的，须在报名时出具教育部中国留学服务中心的学历（学位）认证。如未在规定时间内取得，取消</w:t>
      </w:r>
      <w:r>
        <w:rPr>
          <w:rFonts w:hint="eastAsia" w:ascii="方正仿宋_GBK" w:hAnsi="方正仿宋_GBK" w:eastAsia="方正仿宋_GBK" w:cs="方正仿宋_GBK"/>
          <w:sz w:val="32"/>
          <w:szCs w:val="32"/>
          <w:highlight w:val="none"/>
          <w:lang w:eastAsia="zh-CN"/>
        </w:rPr>
        <w:t>录用</w:t>
      </w:r>
      <w:r>
        <w:rPr>
          <w:rFonts w:hint="eastAsia" w:ascii="方正仿宋_GBK" w:hAnsi="方正仿宋_GBK" w:eastAsia="方正仿宋_GBK" w:cs="方正仿宋_GBK"/>
          <w:sz w:val="32"/>
          <w:szCs w:val="32"/>
          <w:highlight w:val="none"/>
        </w:rPr>
        <w:t>资格。</w:t>
      </w:r>
    </w:p>
    <w:p w14:paraId="51726C3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9"/>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2.</w:t>
      </w:r>
      <w:r>
        <w:rPr>
          <w:rFonts w:hint="default" w:ascii="方正仿宋_GBK" w:hAnsi="方正仿宋_GBK" w:eastAsia="方正仿宋_GBK" w:cs="方正仿宋_GBK"/>
          <w:b/>
          <w:bCs/>
          <w:sz w:val="32"/>
          <w:szCs w:val="32"/>
          <w:highlight w:val="none"/>
          <w:lang w:val="en-US" w:eastAsia="zh-CN"/>
        </w:rPr>
        <w:t>职业（执业）资格证书</w:t>
      </w:r>
    </w:p>
    <w:p w14:paraId="528C75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报考人员</w:t>
      </w:r>
      <w:r>
        <w:rPr>
          <w:rFonts w:hint="eastAsia" w:ascii="Times New Roman" w:hAnsi="Times New Roman" w:eastAsia="方正仿宋_GBK" w:cs="Times New Roman"/>
          <w:i w:val="0"/>
          <w:iCs w:val="0"/>
          <w:caps w:val="0"/>
          <w:spacing w:val="0"/>
          <w:kern w:val="0"/>
          <w:sz w:val="32"/>
          <w:szCs w:val="32"/>
          <w:highlight w:val="none"/>
          <w:lang w:val="en-US" w:eastAsia="zh-CN" w:bidi="ar-SA"/>
        </w:rPr>
        <w:t>应凭已取得的</w:t>
      </w:r>
      <w:r>
        <w:rPr>
          <w:rFonts w:hint="default" w:ascii="Times New Roman" w:hAnsi="Times New Roman" w:eastAsia="方正仿宋_GBK" w:cs="Times New Roman"/>
          <w:i w:val="0"/>
          <w:iCs w:val="0"/>
          <w:caps w:val="0"/>
          <w:spacing w:val="0"/>
          <w:kern w:val="0"/>
          <w:sz w:val="32"/>
          <w:szCs w:val="32"/>
          <w:highlight w:val="none"/>
          <w:lang w:val="en-US" w:eastAsia="zh-CN" w:bidi="ar-SA"/>
        </w:rPr>
        <w:t>职业（执业）资格证书等资格条件报考</w:t>
      </w:r>
      <w:r>
        <w:rPr>
          <w:rFonts w:hint="eastAsia" w:ascii="Times New Roman" w:hAnsi="Times New Roman" w:eastAsia="方正仿宋_GBK" w:cs="Times New Roman"/>
          <w:i w:val="0"/>
          <w:iCs w:val="0"/>
          <w:caps w:val="0"/>
          <w:spacing w:val="0"/>
          <w:kern w:val="0"/>
          <w:sz w:val="32"/>
          <w:szCs w:val="32"/>
          <w:highlight w:val="none"/>
          <w:lang w:val="en-US" w:eastAsia="zh-CN" w:bidi="ar-SA"/>
        </w:rPr>
        <w:t>。</w:t>
      </w:r>
      <w:r>
        <w:rPr>
          <w:rFonts w:hint="eastAsia" w:ascii="方正仿宋_GBK" w:hAnsi="方正仿宋_GBK" w:eastAsia="方正仿宋_GBK" w:cs="方正仿宋_GBK"/>
          <w:sz w:val="32"/>
          <w:szCs w:val="32"/>
          <w:highlight w:val="none"/>
        </w:rPr>
        <w:t>2026届应届毕业生报考的，须在2026年</w:t>
      </w: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31</w:t>
      </w:r>
      <w:r>
        <w:rPr>
          <w:rFonts w:hint="eastAsia" w:ascii="方正仿宋_GBK" w:hAnsi="方正仿宋_GBK" w:eastAsia="方正仿宋_GBK" w:cs="方正仿宋_GBK"/>
          <w:sz w:val="32"/>
          <w:szCs w:val="32"/>
          <w:highlight w:val="none"/>
        </w:rPr>
        <w:t>日前取得</w:t>
      </w:r>
      <w:r>
        <w:rPr>
          <w:rFonts w:hint="default" w:ascii="Times New Roman" w:hAnsi="Times New Roman" w:eastAsia="方正仿宋_GBK" w:cs="Times New Roman"/>
          <w:i w:val="0"/>
          <w:iCs w:val="0"/>
          <w:caps w:val="0"/>
          <w:spacing w:val="0"/>
          <w:kern w:val="0"/>
          <w:sz w:val="32"/>
          <w:szCs w:val="32"/>
          <w:highlight w:val="none"/>
          <w:lang w:val="en-US" w:eastAsia="zh-CN" w:bidi="ar-SA"/>
        </w:rPr>
        <w:t>岗位资格条件明确的职业（执业）资格证</w:t>
      </w:r>
      <w:r>
        <w:rPr>
          <w:rFonts w:hint="eastAsia" w:ascii="Times New Roman" w:hAnsi="Times New Roman" w:eastAsia="方正仿宋_GBK" w:cs="Times New Roman"/>
          <w:i w:val="0"/>
          <w:iCs w:val="0"/>
          <w:caps w:val="0"/>
          <w:spacing w:val="0"/>
          <w:kern w:val="0"/>
          <w:sz w:val="32"/>
          <w:szCs w:val="32"/>
          <w:highlight w:val="none"/>
          <w:lang w:val="en-US" w:eastAsia="zh-CN" w:bidi="ar-SA"/>
        </w:rPr>
        <w:t>及</w:t>
      </w:r>
      <w:r>
        <w:rPr>
          <w:rFonts w:ascii="方正仿宋_GBK" w:hAnsi="方正仿宋_GBK" w:eastAsia="方正仿宋_GBK" w:cs="方正仿宋_GBK"/>
          <w:i w:val="0"/>
          <w:caps w:val="0"/>
          <w:color w:val="000000"/>
          <w:spacing w:val="0"/>
          <w:sz w:val="31"/>
          <w:szCs w:val="31"/>
          <w:shd w:val="clear" w:fill="FFFFFF"/>
        </w:rPr>
        <w:t>国家住院医师规范化培训合格证</w:t>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"https://www.cqqj.gov.cn/zwxx/gggs/202604/t20260402_15587137.html" \t "https://chat.deepseek.com/a/chat/s/_blank"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t>。如未在规定时间内取得，取消</w:t>
      </w:r>
      <w:r>
        <w:rPr>
          <w:rFonts w:hint="eastAsia" w:ascii="方正仿宋_GBK" w:hAnsi="方正仿宋_GBK" w:eastAsia="方正仿宋_GBK" w:cs="方正仿宋_GBK"/>
          <w:sz w:val="32"/>
          <w:szCs w:val="32"/>
          <w:highlight w:val="none"/>
          <w:lang w:eastAsia="zh-CN"/>
        </w:rPr>
        <w:t>录用</w:t>
      </w:r>
      <w:r>
        <w:rPr>
          <w:rFonts w:hint="eastAsia" w:ascii="方正仿宋_GBK" w:hAnsi="方正仿宋_GBK" w:eastAsia="方正仿宋_GBK" w:cs="方正仿宋_GBK"/>
          <w:sz w:val="32"/>
          <w:szCs w:val="32"/>
          <w:highlight w:val="none"/>
        </w:rPr>
        <w:t>资格。</w:t>
      </w:r>
    </w:p>
    <w:p w14:paraId="7168E2B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9"/>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3.工作证明</w:t>
      </w:r>
    </w:p>
    <w:p w14:paraId="3AC505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本次招聘所要求的工作经历的计算截止时间为公告发布之日。具体根据</w:t>
      </w:r>
      <w:r>
        <w:rPr>
          <w:rFonts w:hint="eastAsia" w:ascii="方正仿宋_GBK" w:hAnsi="方正仿宋_GBK" w:eastAsia="方正仿宋_GBK" w:cs="方正仿宋_GBK"/>
          <w:color w:val="auto"/>
          <w:sz w:val="32"/>
          <w:szCs w:val="32"/>
          <w:highlight w:val="none"/>
          <w:u w:val="none"/>
          <w:lang w:eastAsia="zh-CN"/>
        </w:rPr>
        <w:t>劳动</w:t>
      </w:r>
      <w:r>
        <w:rPr>
          <w:rFonts w:hint="eastAsia" w:ascii="方正仿宋_GBK" w:hAnsi="方正仿宋_GBK" w:eastAsia="方正仿宋_GBK" w:cs="方正仿宋_GBK"/>
          <w:color w:val="auto"/>
          <w:sz w:val="32"/>
          <w:szCs w:val="32"/>
          <w:highlight w:val="none"/>
          <w:u w:val="none"/>
        </w:rPr>
        <w:t>合同</w:t>
      </w:r>
      <w:r>
        <w:rPr>
          <w:rFonts w:hint="eastAsia" w:ascii="方正仿宋_GBK" w:hAnsi="方正仿宋_GBK" w:eastAsia="方正仿宋_GBK" w:cs="方正仿宋_GBK"/>
          <w:color w:val="auto"/>
          <w:sz w:val="32"/>
          <w:szCs w:val="32"/>
          <w:highlight w:val="none"/>
          <w:u w:val="none"/>
          <w:lang w:eastAsia="zh-CN"/>
        </w:rPr>
        <w:t>（工作证明）及</w:t>
      </w:r>
      <w:r>
        <w:rPr>
          <w:rFonts w:hint="eastAsia" w:ascii="方正仿宋_GBK" w:hAnsi="方正仿宋_GBK" w:eastAsia="方正仿宋_GBK" w:cs="方正仿宋_GBK"/>
          <w:color w:val="auto"/>
          <w:sz w:val="32"/>
          <w:szCs w:val="32"/>
          <w:highlight w:val="none"/>
          <w:u w:val="none"/>
        </w:rPr>
        <w:t>参保证明</w:t>
      </w:r>
      <w:r>
        <w:rPr>
          <w:rFonts w:hint="eastAsia" w:ascii="方正仿宋_GBK" w:hAnsi="方正仿宋_GBK" w:eastAsia="方正仿宋_GBK" w:cs="方正仿宋_GBK"/>
          <w:color w:val="auto"/>
          <w:sz w:val="32"/>
          <w:szCs w:val="32"/>
          <w:highlight w:val="none"/>
          <w:u w:val="none"/>
          <w:lang w:eastAsia="zh-CN"/>
        </w:rPr>
        <w:t>认定</w:t>
      </w:r>
      <w:r>
        <w:rPr>
          <w:rFonts w:hint="eastAsia" w:ascii="方正仿宋_GBK" w:hAnsi="方正仿宋_GBK" w:eastAsia="方正仿宋_GBK" w:cs="方正仿宋_GBK"/>
          <w:sz w:val="32"/>
          <w:szCs w:val="32"/>
          <w:highlight w:val="none"/>
          <w:lang w:eastAsia="zh-CN"/>
        </w:rPr>
        <w:t>。</w:t>
      </w:r>
    </w:p>
    <w:p w14:paraId="6AA8C9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（三）以下人员不属于招聘范围。</w:t>
      </w:r>
    </w:p>
    <w:p w14:paraId="306A58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的人员；因违反机关事业单位工作人员招录（聘）纪律而处于禁考期的人员；最高人民法院公布的失信被执行人；试用期内的机关事业单位人员；现役军人；</w:t>
      </w:r>
      <w:r>
        <w:rPr>
          <w:rFonts w:hint="eastAsia" w:ascii="方正仿宋_GBK" w:hAnsi="方正仿宋_GBK" w:eastAsia="方正仿宋_GBK" w:cs="方正仿宋_GBK"/>
          <w:sz w:val="32"/>
          <w:szCs w:val="32"/>
          <w:highlight w:val="none"/>
          <w:lang w:eastAsia="zh-CN"/>
        </w:rPr>
        <w:t>在读的非应届毕业生；</w:t>
      </w:r>
      <w:r>
        <w:rPr>
          <w:rFonts w:hint="eastAsia" w:ascii="方正仿宋_GBK" w:hAnsi="方正仿宋_GBK" w:eastAsia="方正仿宋_GBK" w:cs="方正仿宋_GBK"/>
          <w:sz w:val="32"/>
          <w:szCs w:val="32"/>
          <w:highlight w:val="none"/>
        </w:rPr>
        <w:t>具有法律法规规定的其他情形的人员，不得报考。</w:t>
      </w:r>
    </w:p>
    <w:p w14:paraId="4E20B4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（四）特别说明。</w:t>
      </w:r>
    </w:p>
    <w:p w14:paraId="55E376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本公告所指</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以上</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均包含本级，如</w:t>
      </w:r>
      <w:r>
        <w:rPr>
          <w:rFonts w:hint="eastAsia" w:ascii="方正仿宋_GBK" w:hAnsi="方正仿宋_GBK" w:eastAsia="方正仿宋_GBK" w:cs="方正仿宋_GBK"/>
          <w:sz w:val="32"/>
          <w:szCs w:val="32"/>
          <w:highlight w:val="none"/>
          <w:lang w:eastAsia="zh-CN"/>
        </w:rPr>
        <w:t>本科以上学历</w:t>
      </w:r>
      <w:r>
        <w:rPr>
          <w:rFonts w:hint="eastAsia" w:ascii="方正仿宋_GBK" w:hAnsi="方正仿宋_GBK" w:eastAsia="方正仿宋_GBK" w:cs="方正仿宋_GBK"/>
          <w:sz w:val="32"/>
          <w:szCs w:val="32"/>
          <w:highlight w:val="none"/>
        </w:rPr>
        <w:t>，均含</w:t>
      </w:r>
      <w:r>
        <w:rPr>
          <w:rFonts w:hint="eastAsia" w:ascii="方正仿宋_GBK" w:hAnsi="方正仿宋_GBK" w:eastAsia="方正仿宋_GBK" w:cs="方正仿宋_GBK"/>
          <w:sz w:val="32"/>
          <w:szCs w:val="32"/>
          <w:highlight w:val="none"/>
          <w:lang w:eastAsia="zh-CN"/>
        </w:rPr>
        <w:t>本科学历</w:t>
      </w:r>
      <w:r>
        <w:rPr>
          <w:rFonts w:hint="eastAsia" w:ascii="方正仿宋_GBK" w:hAnsi="方正仿宋_GBK" w:eastAsia="方正仿宋_GBK" w:cs="方正仿宋_GBK"/>
          <w:sz w:val="32"/>
          <w:szCs w:val="32"/>
          <w:highlight w:val="none"/>
        </w:rPr>
        <w:t>，以此类推。</w:t>
      </w:r>
    </w:p>
    <w:p w14:paraId="1296A0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四、招聘程序和方法</w:t>
      </w:r>
    </w:p>
    <w:p w14:paraId="653D47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本次招聘工作按照报名、</w:t>
      </w:r>
      <w:r>
        <w:rPr>
          <w:rFonts w:hint="eastAsia" w:ascii="方正仿宋_GBK" w:hAnsi="方正仿宋_GBK" w:eastAsia="方正仿宋_GBK" w:cs="方正仿宋_GBK"/>
          <w:sz w:val="32"/>
          <w:szCs w:val="32"/>
          <w:highlight w:val="none"/>
          <w:lang w:eastAsia="zh-CN"/>
        </w:rPr>
        <w:t>资格审核、能力测试</w:t>
      </w:r>
      <w:r>
        <w:rPr>
          <w:rFonts w:hint="eastAsia" w:ascii="方正仿宋_GBK" w:hAnsi="方正仿宋_GBK" w:eastAsia="方正仿宋_GBK" w:cs="方正仿宋_GBK"/>
          <w:sz w:val="32"/>
          <w:szCs w:val="32"/>
          <w:highlight w:val="none"/>
        </w:rPr>
        <w:t>、公示、体检、</w:t>
      </w:r>
      <w:r>
        <w:rPr>
          <w:rFonts w:hint="eastAsia" w:ascii="方正仿宋_GBK" w:hAnsi="方正仿宋_GBK" w:eastAsia="方正仿宋_GBK" w:cs="方正仿宋_GBK"/>
          <w:sz w:val="32"/>
          <w:szCs w:val="32"/>
          <w:highlight w:val="none"/>
          <w:lang w:eastAsia="zh-CN"/>
        </w:rPr>
        <w:t>录用</w:t>
      </w:r>
      <w:r>
        <w:rPr>
          <w:rFonts w:hint="eastAsia" w:ascii="方正仿宋_GBK" w:hAnsi="方正仿宋_GBK" w:eastAsia="方正仿宋_GBK" w:cs="方正仿宋_GBK"/>
          <w:sz w:val="32"/>
          <w:szCs w:val="32"/>
          <w:highlight w:val="none"/>
        </w:rPr>
        <w:t>等程序组织实施。</w:t>
      </w:r>
    </w:p>
    <w:p w14:paraId="2C075A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（一）报名及资格审查。</w:t>
      </w:r>
    </w:p>
    <w:p w14:paraId="400BE75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1.报名时间</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自公告发布之日起至2026年</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31</w:t>
      </w:r>
      <w:r>
        <w:rPr>
          <w:rFonts w:hint="eastAsia" w:ascii="方正仿宋_GBK" w:hAnsi="方正仿宋_GBK" w:eastAsia="方正仿宋_GBK" w:cs="方正仿宋_GBK"/>
          <w:sz w:val="32"/>
          <w:szCs w:val="32"/>
          <w:highlight w:val="none"/>
        </w:rPr>
        <w:t>日止</w:t>
      </w:r>
      <w:r>
        <w:rPr>
          <w:rFonts w:hint="eastAsia" w:ascii="方正仿宋_GBK" w:hAnsi="方正仿宋_GBK" w:eastAsia="方正仿宋_GBK" w:cs="方正仿宋_GBK"/>
          <w:sz w:val="32"/>
          <w:szCs w:val="32"/>
          <w:highlight w:val="none"/>
          <w:lang w:eastAsia="zh-CN"/>
        </w:rPr>
        <w:t>。</w:t>
      </w:r>
    </w:p>
    <w:p w14:paraId="7C015B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特别说明：逾期不再受理报名，未招满名额顺延至下一</w:t>
      </w:r>
      <w:r>
        <w:rPr>
          <w:rFonts w:hint="eastAsia" w:ascii="方正仿宋_GBK" w:hAnsi="方正仿宋_GBK" w:eastAsia="方正仿宋_GBK" w:cs="方正仿宋_GBK"/>
          <w:sz w:val="32"/>
          <w:szCs w:val="32"/>
          <w:highlight w:val="none"/>
          <w:lang w:val="en-US" w:eastAsia="zh-CN"/>
        </w:rPr>
        <w:t>批</w:t>
      </w:r>
      <w:r>
        <w:rPr>
          <w:rFonts w:hint="eastAsia" w:ascii="方正仿宋_GBK" w:hAnsi="方正仿宋_GBK" w:eastAsia="方正仿宋_GBK" w:cs="方正仿宋_GBK"/>
          <w:sz w:val="32"/>
          <w:szCs w:val="32"/>
          <w:highlight w:val="none"/>
          <w:lang w:eastAsia="zh-CN"/>
        </w:rPr>
        <w:t>次招聘</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人才引进岗位</w:t>
      </w:r>
      <w:r>
        <w:rPr>
          <w:rFonts w:hint="eastAsia" w:ascii="方正仿宋_GBK" w:hAnsi="方正仿宋_GBK" w:eastAsia="方正仿宋_GBK" w:cs="方正仿宋_GBK"/>
          <w:sz w:val="32"/>
          <w:szCs w:val="32"/>
          <w:highlight w:val="none"/>
        </w:rPr>
        <w:t>长期接受报名（详见附件），招满即止。报考人员每人仅限报考同一批次的一个岗位</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报名</w:t>
      </w:r>
      <w:r>
        <w:rPr>
          <w:rFonts w:hint="eastAsia" w:ascii="方正仿宋_GBK" w:hAnsi="方正仿宋_GBK" w:eastAsia="方正仿宋_GBK" w:cs="方正仿宋_GBK"/>
          <w:sz w:val="32"/>
          <w:szCs w:val="32"/>
          <w:highlight w:val="none"/>
          <w:lang w:val="en-US" w:eastAsia="zh-CN"/>
        </w:rPr>
        <w:t>结束后医院根据实际情况</w:t>
      </w:r>
      <w:r>
        <w:rPr>
          <w:rFonts w:hint="eastAsia" w:ascii="方正仿宋_GBK" w:hAnsi="方正仿宋_GBK" w:eastAsia="方正仿宋_GBK" w:cs="方正仿宋_GBK"/>
          <w:sz w:val="32"/>
          <w:szCs w:val="32"/>
          <w:highlight w:val="none"/>
        </w:rPr>
        <w:t>组织资格审查及能力测试。</w:t>
      </w:r>
    </w:p>
    <w:p w14:paraId="502D25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报名方式：采取网</w:t>
      </w:r>
      <w:r>
        <w:rPr>
          <w:rFonts w:hint="eastAsia" w:ascii="方正仿宋_GBK" w:hAnsi="方正仿宋_GBK" w:eastAsia="方正仿宋_GBK" w:cs="方正仿宋_GBK"/>
          <w:sz w:val="32"/>
          <w:szCs w:val="32"/>
          <w:highlight w:val="none"/>
          <w:lang w:eastAsia="zh-CN"/>
        </w:rPr>
        <w:t>上</w:t>
      </w:r>
      <w:r>
        <w:rPr>
          <w:rFonts w:hint="eastAsia" w:ascii="方正仿宋_GBK" w:hAnsi="方正仿宋_GBK" w:eastAsia="方正仿宋_GBK" w:cs="方正仿宋_GBK"/>
          <w:sz w:val="32"/>
          <w:szCs w:val="32"/>
          <w:highlight w:val="none"/>
        </w:rPr>
        <w:t>报名的方式进行，不设现场报名。</w:t>
      </w:r>
    </w:p>
    <w:p w14:paraId="1B8EF2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诚信承诺报考。报考人员应仔细阅读《招聘</w:t>
      </w:r>
      <w:r>
        <w:rPr>
          <w:rFonts w:hint="eastAsia" w:ascii="方正仿宋_GBK" w:hAnsi="方正仿宋_GBK" w:eastAsia="方正仿宋_GBK" w:cs="方正仿宋_GBK"/>
          <w:sz w:val="32"/>
          <w:szCs w:val="32"/>
          <w:highlight w:val="none"/>
          <w:lang w:eastAsia="zh-CN"/>
        </w:rPr>
        <w:t>公告</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及招聘岗位所</w:t>
      </w:r>
      <w:r>
        <w:rPr>
          <w:rFonts w:hint="eastAsia" w:ascii="方正仿宋_GBK" w:hAnsi="方正仿宋_GBK" w:eastAsia="方正仿宋_GBK" w:cs="方正仿宋_GBK"/>
          <w:sz w:val="32"/>
          <w:szCs w:val="32"/>
          <w:highlight w:val="none"/>
        </w:rPr>
        <w:t>要求的招聘条件，满足相应条件才能报名。报考人员提交的报名信息和材料必须真实、准确、有效，如因不符合条件被取消资格，后果由报考人员本人</w:t>
      </w:r>
      <w:r>
        <w:rPr>
          <w:rFonts w:hint="eastAsia" w:ascii="方正仿宋_GBK" w:hAnsi="方正仿宋_GBK" w:eastAsia="方正仿宋_GBK" w:cs="方正仿宋_GBK"/>
          <w:sz w:val="32"/>
          <w:szCs w:val="32"/>
          <w:highlight w:val="none"/>
          <w:lang w:val="en-US" w:eastAsia="zh-CN"/>
        </w:rPr>
        <w:t>自行</w:t>
      </w:r>
      <w:r>
        <w:rPr>
          <w:rFonts w:hint="eastAsia" w:ascii="方正仿宋_GBK" w:hAnsi="方正仿宋_GBK" w:eastAsia="方正仿宋_GBK" w:cs="方正仿宋_GBK"/>
          <w:sz w:val="32"/>
          <w:szCs w:val="32"/>
          <w:highlight w:val="none"/>
        </w:rPr>
        <w:t>承担。对伪造、变造、冒用有关证件、材料骗取考试资格的，恶意干扰正常报名秩序的，一经查实，即取消报考资格。</w:t>
      </w:r>
    </w:p>
    <w:p w14:paraId="453A43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lang w:val="en-US" w:eastAsia="zh-CN"/>
        </w:rPr>
        <w:t>2</w:t>
      </w:r>
      <w:r>
        <w:rPr>
          <w:rFonts w:hint="eastAsia" w:ascii="方正仿宋_GBK" w:hAnsi="方正仿宋_GBK" w:eastAsia="方正仿宋_GBK" w:cs="方正仿宋_GBK"/>
          <w:color w:val="auto"/>
          <w:sz w:val="32"/>
          <w:szCs w:val="32"/>
          <w:highlight w:val="none"/>
          <w:u w:val="none"/>
          <w:lang w:eastAsia="zh-CN"/>
        </w:rPr>
        <w:t>）提交报名材料</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sz w:val="32"/>
          <w:szCs w:val="32"/>
          <w:highlight w:val="none"/>
        </w:rPr>
        <w:t>报考</w:t>
      </w:r>
      <w:r>
        <w:rPr>
          <w:rFonts w:hint="eastAsia" w:ascii="方正仿宋_GBK" w:hAnsi="方正仿宋_GBK" w:eastAsia="方正仿宋_GBK" w:cs="方正仿宋_GBK"/>
          <w:color w:val="auto"/>
          <w:sz w:val="32"/>
          <w:szCs w:val="32"/>
          <w:highlight w:val="none"/>
          <w:u w:val="none"/>
        </w:rPr>
        <w:t>人员在规定的报名时间内提交报名</w:t>
      </w:r>
      <w:r>
        <w:rPr>
          <w:rFonts w:hint="eastAsia" w:ascii="方正仿宋_GBK" w:hAnsi="方正仿宋_GBK" w:eastAsia="方正仿宋_GBK" w:cs="方正仿宋_GBK"/>
          <w:color w:val="auto"/>
          <w:sz w:val="32"/>
          <w:szCs w:val="32"/>
          <w:highlight w:val="none"/>
          <w:u w:val="none"/>
          <w:lang w:val="en-US" w:eastAsia="zh-CN"/>
        </w:rPr>
        <w:t>材料</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color w:val="auto"/>
          <w:sz w:val="32"/>
          <w:szCs w:val="32"/>
          <w:highlight w:val="none"/>
          <w:u w:val="none"/>
          <w:lang w:val="en-US" w:eastAsia="zh-CN"/>
        </w:rPr>
        <w:t>将相关材料</w:t>
      </w:r>
      <w:r>
        <w:rPr>
          <w:rFonts w:hint="eastAsia" w:ascii="方正仿宋_GBK" w:hAnsi="方正仿宋_GBK" w:eastAsia="方正仿宋_GBK" w:cs="方正仿宋_GBK"/>
          <w:color w:val="auto"/>
          <w:sz w:val="32"/>
          <w:szCs w:val="32"/>
          <w:highlight w:val="none"/>
          <w:u w:val="none"/>
          <w:lang w:eastAsia="zh-CN"/>
        </w:rPr>
        <w:t>电子</w:t>
      </w:r>
      <w:r>
        <w:rPr>
          <w:rFonts w:hint="eastAsia" w:ascii="方正仿宋_GBK" w:hAnsi="方正仿宋_GBK" w:eastAsia="方正仿宋_GBK" w:cs="方正仿宋_GBK"/>
          <w:color w:val="auto"/>
          <w:sz w:val="32"/>
          <w:szCs w:val="32"/>
          <w:highlight w:val="none"/>
          <w:u w:val="none"/>
          <w:lang w:val="en-US" w:eastAsia="zh-CN"/>
        </w:rPr>
        <w:t>扫描</w:t>
      </w:r>
      <w:r>
        <w:rPr>
          <w:rFonts w:hint="eastAsia" w:ascii="方正仿宋_GBK" w:hAnsi="方正仿宋_GBK" w:eastAsia="方正仿宋_GBK" w:cs="方正仿宋_GBK"/>
          <w:color w:val="auto"/>
          <w:sz w:val="32"/>
          <w:szCs w:val="32"/>
          <w:highlight w:val="none"/>
          <w:u w:val="none"/>
          <w:lang w:eastAsia="zh-CN"/>
        </w:rPr>
        <w:t>件打包</w:t>
      </w:r>
      <w:r>
        <w:rPr>
          <w:rFonts w:hint="eastAsia" w:ascii="方正仿宋_GBK" w:hAnsi="方正仿宋_GBK" w:eastAsia="方正仿宋_GBK" w:cs="方正仿宋_GBK"/>
          <w:color w:val="auto"/>
          <w:sz w:val="32"/>
          <w:szCs w:val="32"/>
          <w:highlight w:val="none"/>
          <w:u w:val="none"/>
        </w:rPr>
        <w:t>并以“应聘岗位</w:t>
      </w:r>
      <w:r>
        <w:rPr>
          <w:rFonts w:hint="eastAsia" w:ascii="方正仿宋_GBK" w:hAnsi="方正仿宋_GBK"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rPr>
        <w:t>姓名</w:t>
      </w:r>
      <w:r>
        <w:rPr>
          <w:rFonts w:hint="eastAsia" w:ascii="方正仿宋_GBK" w:hAnsi="方正仿宋_GBK" w:eastAsia="方正仿宋_GBK" w:cs="方正仿宋_GBK"/>
          <w:color w:val="auto"/>
          <w:sz w:val="32"/>
          <w:szCs w:val="32"/>
          <w:highlight w:val="none"/>
          <w:u w:val="none"/>
          <w:lang w:val="en-US" w:eastAsia="zh-CN"/>
        </w:rPr>
        <w:t>+学历+职称+专业</w:t>
      </w:r>
      <w:r>
        <w:rPr>
          <w:rFonts w:hint="eastAsia" w:ascii="方正仿宋_GBK" w:hAnsi="方正仿宋_GBK" w:eastAsia="方正仿宋_GBK" w:cs="方正仿宋_GBK"/>
          <w:color w:val="auto"/>
          <w:sz w:val="32"/>
          <w:szCs w:val="32"/>
          <w:highlight w:val="none"/>
          <w:u w:val="none"/>
        </w:rPr>
        <w:t>”格式命名</w:t>
      </w:r>
      <w:r>
        <w:rPr>
          <w:rFonts w:hint="eastAsia" w:ascii="方正仿宋_GBK" w:hAnsi="方正仿宋_GBK" w:eastAsia="方正仿宋_GBK" w:cs="方正仿宋_GBK"/>
          <w:color w:val="auto"/>
          <w:sz w:val="32"/>
          <w:szCs w:val="32"/>
          <w:highlight w:val="none"/>
          <w:u w:val="none"/>
          <w:lang w:eastAsia="zh-CN"/>
        </w:rPr>
        <w:t>发送至指定邮箱</w:t>
      </w:r>
      <w:r>
        <w:rPr>
          <w:rFonts w:hint="eastAsia" w:ascii="方正仿宋_GBK" w:hAnsi="方正仿宋_GBK" w:eastAsia="方正仿宋_GBK" w:cs="方正仿宋_GBK"/>
          <w:color w:val="auto"/>
          <w:sz w:val="32"/>
          <w:szCs w:val="32"/>
          <w:highlight w:val="none"/>
          <w:u w:val="none"/>
          <w:lang w:val="en-US" w:eastAsia="zh-CN"/>
        </w:rPr>
        <w:t>2478413156</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color w:val="auto"/>
          <w:sz w:val="32"/>
          <w:szCs w:val="32"/>
          <w:highlight w:val="none"/>
          <w:u w:val="none"/>
          <w:lang w:val="en-US" w:eastAsia="zh-CN"/>
        </w:rPr>
        <w:t>qq</w:t>
      </w:r>
      <w:r>
        <w:rPr>
          <w:rFonts w:hint="eastAsia" w:ascii="方正仿宋_GBK" w:hAnsi="方正仿宋_GBK" w:eastAsia="方正仿宋_GBK" w:cs="方正仿宋_GBK"/>
          <w:color w:val="auto"/>
          <w:sz w:val="32"/>
          <w:szCs w:val="32"/>
          <w:highlight w:val="none"/>
          <w:u w:val="none"/>
        </w:rPr>
        <w:t>.com</w:t>
      </w:r>
      <w:r>
        <w:rPr>
          <w:rFonts w:hint="eastAsia" w:ascii="方正仿宋_GBK" w:hAnsi="方正仿宋_GBK" w:eastAsia="方正仿宋_GBK" w:cs="方正仿宋_GBK"/>
          <w:color w:val="auto"/>
          <w:sz w:val="32"/>
          <w:szCs w:val="32"/>
          <w:highlight w:val="none"/>
          <w:u w:val="none"/>
          <w:lang w:eastAsia="zh-CN"/>
        </w:rPr>
        <w:t>：</w:t>
      </w:r>
    </w:p>
    <w:p w14:paraId="5F0040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①个人简历（</w:t>
      </w:r>
      <w:r>
        <w:rPr>
          <w:rFonts w:hint="eastAsia" w:ascii="方正仿宋_GBK" w:hAnsi="方正仿宋_GBK" w:eastAsia="方正仿宋_GBK" w:cs="方正仿宋_GBK"/>
          <w:color w:val="auto"/>
          <w:sz w:val="32"/>
          <w:szCs w:val="32"/>
          <w:highlight w:val="none"/>
          <w:u w:val="none"/>
          <w:lang w:val="en-US" w:eastAsia="zh-CN"/>
        </w:rPr>
        <w:t>PDF格式，</w:t>
      </w:r>
      <w:r>
        <w:rPr>
          <w:rFonts w:hint="eastAsia" w:ascii="方正仿宋_GBK" w:hAnsi="方正仿宋_GBK" w:eastAsia="方正仿宋_GBK" w:cs="方正仿宋_GBK"/>
          <w:color w:val="auto"/>
          <w:sz w:val="32"/>
          <w:szCs w:val="32"/>
          <w:highlight w:val="none"/>
          <w:u w:val="none"/>
          <w:lang w:eastAsia="zh-CN"/>
        </w:rPr>
        <w:t>简历中需明确写出年龄、学习经历、工作经历及取得的相关资格证件等招聘条件所要求的内容）；</w:t>
      </w:r>
    </w:p>
    <w:p w14:paraId="6C566A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②</w:t>
      </w:r>
      <w:r>
        <w:rPr>
          <w:rFonts w:hint="eastAsia" w:ascii="方正仿宋_GBK" w:hAnsi="方正仿宋_GBK" w:eastAsia="方正仿宋_GBK" w:cs="方正仿宋_GBK"/>
          <w:color w:val="auto"/>
          <w:sz w:val="32"/>
          <w:szCs w:val="32"/>
          <w:highlight w:val="none"/>
          <w:u w:val="none"/>
        </w:rPr>
        <w:t>身份</w:t>
      </w:r>
      <w:r>
        <w:rPr>
          <w:rFonts w:hint="eastAsia" w:ascii="方正仿宋_GBK" w:hAnsi="方正仿宋_GBK" w:eastAsia="方正仿宋_GBK" w:cs="方正仿宋_GBK"/>
          <w:color w:val="auto"/>
          <w:sz w:val="32"/>
          <w:szCs w:val="32"/>
          <w:highlight w:val="none"/>
          <w:u w:val="none"/>
          <w:lang w:val="en-US" w:eastAsia="zh-CN"/>
        </w:rPr>
        <w:t>证</w:t>
      </w:r>
      <w:r>
        <w:rPr>
          <w:rFonts w:hint="eastAsia" w:ascii="方正仿宋_GBK" w:hAnsi="方正仿宋_GBK" w:eastAsia="方正仿宋_GBK" w:cs="方正仿宋_GBK"/>
          <w:color w:val="auto"/>
          <w:sz w:val="32"/>
          <w:szCs w:val="32"/>
          <w:highlight w:val="none"/>
          <w:u w:val="none"/>
        </w:rPr>
        <w:t>（正反面）；</w:t>
      </w:r>
    </w:p>
    <w:p w14:paraId="721EE8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lang w:eastAsia="zh-CN"/>
        </w:rPr>
        <w:t>③</w:t>
      </w:r>
      <w:r>
        <w:rPr>
          <w:rFonts w:hint="eastAsia" w:ascii="方正仿宋_GBK" w:hAnsi="方正仿宋_GBK" w:eastAsia="方正仿宋_GBK" w:cs="方正仿宋_GBK"/>
          <w:color w:val="auto"/>
          <w:sz w:val="32"/>
          <w:szCs w:val="32"/>
          <w:highlight w:val="none"/>
          <w:u w:val="none"/>
        </w:rPr>
        <w:t>学历学位证书（2026届应届毕业生提供《教育部学籍在线验证报告》）；</w:t>
      </w:r>
    </w:p>
    <w:p w14:paraId="314202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宋体" w:hAnsi="宋体" w:eastAsia="宋体" w:cs="宋体"/>
          <w:color w:val="auto"/>
          <w:sz w:val="32"/>
          <w:szCs w:val="32"/>
          <w:highlight w:val="none"/>
          <w:u w:val="none"/>
          <w:lang w:eastAsia="zh-CN"/>
        </w:rPr>
        <w:t>④</w:t>
      </w:r>
      <w:r>
        <w:rPr>
          <w:rFonts w:hint="eastAsia" w:ascii="方正仿宋_GBK" w:hAnsi="方正仿宋_GBK" w:eastAsia="方正仿宋_GBK" w:cs="方正仿宋_GBK"/>
          <w:color w:val="auto"/>
          <w:sz w:val="32"/>
          <w:szCs w:val="32"/>
          <w:highlight w:val="none"/>
          <w:u w:val="none"/>
        </w:rPr>
        <w:t>教育部学历证书电子注册备案表、中国高等教育学位在线验证报告（招聘岗位有学位要求才需提供）；</w:t>
      </w:r>
    </w:p>
    <w:p w14:paraId="57B96F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宋体" w:hAnsi="宋体" w:eastAsia="宋体" w:cs="宋体"/>
          <w:color w:val="auto"/>
          <w:sz w:val="32"/>
          <w:szCs w:val="32"/>
          <w:highlight w:val="none"/>
          <w:u w:val="none"/>
        </w:rPr>
        <w:t>⑤</w:t>
      </w:r>
      <w:r>
        <w:rPr>
          <w:rFonts w:hint="eastAsia" w:ascii="方正仿宋_GBK" w:hAnsi="方正仿宋_GBK" w:eastAsia="方正仿宋_GBK" w:cs="方正仿宋_GBK"/>
          <w:color w:val="auto"/>
          <w:sz w:val="32"/>
          <w:szCs w:val="32"/>
          <w:highlight w:val="none"/>
          <w:u w:val="none"/>
        </w:rPr>
        <w:t>执业证、资格证、规培证等岗位要求的其他证明材料。</w:t>
      </w:r>
    </w:p>
    <w:p w14:paraId="3693487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⑥招聘条件要求具有相应工作经历的，</w:t>
      </w:r>
      <w:r>
        <w:rPr>
          <w:rFonts w:hint="eastAsia" w:ascii="方正仿宋_GBK" w:hAnsi="方正仿宋_GBK" w:eastAsia="方正仿宋_GBK" w:cs="方正仿宋_GBK"/>
          <w:color w:val="auto"/>
          <w:sz w:val="32"/>
          <w:szCs w:val="32"/>
          <w:highlight w:val="none"/>
          <w:u w:val="none"/>
          <w:lang w:val="en-US" w:eastAsia="zh-CN"/>
        </w:rPr>
        <w:t>必</w:t>
      </w:r>
      <w:r>
        <w:rPr>
          <w:rFonts w:hint="eastAsia" w:ascii="方正仿宋_GBK" w:hAnsi="方正仿宋_GBK" w:eastAsia="方正仿宋_GBK" w:cs="方正仿宋_GBK"/>
          <w:color w:val="auto"/>
          <w:sz w:val="32"/>
          <w:szCs w:val="32"/>
          <w:highlight w:val="none"/>
          <w:u w:val="none"/>
        </w:rPr>
        <w:t>须提供</w:t>
      </w:r>
      <w:r>
        <w:rPr>
          <w:rFonts w:hint="eastAsia" w:ascii="方正仿宋_GBK" w:hAnsi="方正仿宋_GBK" w:eastAsia="方正仿宋_GBK" w:cs="方正仿宋_GBK"/>
          <w:color w:val="auto"/>
          <w:sz w:val="32"/>
          <w:szCs w:val="32"/>
          <w:highlight w:val="none"/>
          <w:u w:val="none"/>
          <w:lang w:val="en-US" w:eastAsia="zh-CN"/>
        </w:rPr>
        <w:t>工作经历证明材料，即</w:t>
      </w:r>
      <w:r>
        <w:rPr>
          <w:rFonts w:hint="eastAsia" w:ascii="方正仿宋_GBK" w:hAnsi="方正仿宋_GBK" w:eastAsia="方正仿宋_GBK" w:cs="方正仿宋_GBK"/>
          <w:color w:val="auto"/>
          <w:sz w:val="32"/>
          <w:szCs w:val="32"/>
          <w:highlight w:val="none"/>
          <w:u w:val="none"/>
          <w:lang w:eastAsia="zh-CN"/>
        </w:rPr>
        <w:t>劳动</w:t>
      </w:r>
      <w:r>
        <w:rPr>
          <w:rFonts w:hint="eastAsia" w:ascii="方正仿宋_GBK" w:hAnsi="方正仿宋_GBK" w:eastAsia="方正仿宋_GBK" w:cs="方正仿宋_GBK"/>
          <w:color w:val="auto"/>
          <w:sz w:val="32"/>
          <w:szCs w:val="32"/>
          <w:highlight w:val="none"/>
          <w:u w:val="none"/>
        </w:rPr>
        <w:t>合同</w:t>
      </w:r>
      <w:r>
        <w:rPr>
          <w:rFonts w:hint="eastAsia" w:ascii="方正仿宋_GBK" w:hAnsi="方正仿宋_GBK" w:eastAsia="方正仿宋_GBK" w:cs="方正仿宋_GBK"/>
          <w:color w:val="auto"/>
          <w:sz w:val="32"/>
          <w:szCs w:val="32"/>
          <w:highlight w:val="none"/>
          <w:u w:val="none"/>
          <w:lang w:val="en-US" w:eastAsia="zh-CN"/>
        </w:rPr>
        <w:t>和</w:t>
      </w:r>
      <w:r>
        <w:rPr>
          <w:rFonts w:hint="eastAsia" w:ascii="方正仿宋_GBK" w:hAnsi="方正仿宋_GBK" w:eastAsia="方正仿宋_GBK" w:cs="方正仿宋_GBK"/>
          <w:color w:val="auto"/>
          <w:sz w:val="32"/>
          <w:szCs w:val="32"/>
          <w:highlight w:val="none"/>
          <w:u w:val="none"/>
        </w:rPr>
        <w:t>参保证明</w:t>
      </w:r>
      <w:r>
        <w:rPr>
          <w:rFonts w:hint="eastAsia" w:ascii="方正仿宋_GBK" w:hAnsi="方正仿宋_GBK" w:eastAsia="方正仿宋_GBK" w:cs="方正仿宋_GBK"/>
          <w:color w:val="auto"/>
          <w:sz w:val="32"/>
          <w:szCs w:val="32"/>
          <w:highlight w:val="none"/>
          <w:u w:val="none"/>
          <w:lang w:eastAsia="zh-CN"/>
        </w:rPr>
        <w:t>，劳动合同遗失的需提供</w:t>
      </w:r>
      <w:r>
        <w:rPr>
          <w:rFonts w:hint="eastAsia" w:ascii="方正仿宋_GBK" w:hAnsi="方正仿宋_GBK" w:eastAsia="方正仿宋_GBK" w:cs="方正仿宋_GBK"/>
          <w:color w:val="auto"/>
          <w:sz w:val="32"/>
          <w:szCs w:val="32"/>
          <w:highlight w:val="none"/>
          <w:u w:val="none"/>
        </w:rPr>
        <w:t>用人单位出具的工作证明（必须加盖单位公章），已离职者还需提供</w:t>
      </w:r>
      <w:r>
        <w:rPr>
          <w:rFonts w:hint="eastAsia" w:ascii="方正仿宋_GBK" w:hAnsi="方正仿宋_GBK" w:eastAsia="方正仿宋_GBK" w:cs="方正仿宋_GBK"/>
          <w:color w:val="auto"/>
          <w:sz w:val="32"/>
          <w:szCs w:val="32"/>
          <w:highlight w:val="none"/>
          <w:u w:val="none"/>
          <w:lang w:eastAsia="zh-CN"/>
        </w:rPr>
        <w:t>离职证明材料</w:t>
      </w:r>
      <w:r>
        <w:rPr>
          <w:rFonts w:hint="eastAsia" w:ascii="方正仿宋_GBK" w:hAnsi="方正仿宋_GBK" w:eastAsia="方正仿宋_GBK" w:cs="方正仿宋_GBK"/>
          <w:color w:val="auto"/>
          <w:sz w:val="32"/>
          <w:szCs w:val="32"/>
          <w:highlight w:val="none"/>
          <w:u w:val="none"/>
        </w:rPr>
        <w:t>。</w:t>
      </w:r>
    </w:p>
    <w:p w14:paraId="2475B9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以上所有电子材料须为原件扫描件或高清照片，内容完整、字迹清晰可辨。材料模糊不清、无法辨认的，不予受理报名。</w:t>
      </w:r>
    </w:p>
    <w:p w14:paraId="431C84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color w:val="auto"/>
          <w:sz w:val="32"/>
          <w:szCs w:val="32"/>
          <w:highlight w:val="none"/>
          <w:u w:val="none"/>
        </w:rPr>
        <w:t>报考人员须对报送材料的准确性、完整性负全责。请务必按照公告要求逐项核对所提交的材料，确保材料齐全、格式正确、内容清晰。</w:t>
      </w:r>
      <w:r>
        <w:rPr>
          <w:rFonts w:hint="eastAsia" w:ascii="方正仿宋_GBK" w:hAnsi="方正仿宋_GBK" w:eastAsia="方正仿宋_GBK" w:cs="方正仿宋_GBK"/>
          <w:b/>
          <w:bCs/>
          <w:color w:val="auto"/>
          <w:sz w:val="32"/>
          <w:szCs w:val="32"/>
          <w:highlight w:val="none"/>
          <w:u w:val="none"/>
          <w:lang w:eastAsia="zh-CN"/>
        </w:rPr>
        <w:t>未按要求投递者一律不予接收。</w:t>
      </w:r>
      <w:r>
        <w:rPr>
          <w:rFonts w:hint="eastAsia" w:ascii="方正仿宋_GBK" w:hAnsi="方正仿宋_GBK" w:eastAsia="方正仿宋_GBK" w:cs="方正仿宋_GBK"/>
          <w:color w:val="auto"/>
          <w:sz w:val="32"/>
          <w:szCs w:val="32"/>
          <w:highlight w:val="none"/>
          <w:u w:val="none"/>
          <w:lang w:eastAsia="zh-CN"/>
        </w:rPr>
        <w:t>资格审查合格后将通过电子邮件的方式发送考试相关信息</w:t>
      </w:r>
      <w:r>
        <w:rPr>
          <w:rFonts w:hint="eastAsia" w:ascii="方正仿宋_GBK" w:hAnsi="方正仿宋_GBK" w:eastAsia="方正仿宋_GBK" w:cs="方正仿宋_GBK"/>
          <w:color w:val="auto"/>
          <w:sz w:val="32"/>
          <w:szCs w:val="32"/>
          <w:highlight w:val="none"/>
          <w:u w:val="none"/>
        </w:rPr>
        <w:t>。因联系方式填写错误、通讯不畅或未及时查收邮件而错过重要信息的，责任由</w:t>
      </w:r>
      <w:r>
        <w:rPr>
          <w:rFonts w:hint="eastAsia" w:ascii="方正仿宋_GBK" w:hAnsi="方正仿宋_GBK" w:eastAsia="方正仿宋_GBK" w:cs="方正仿宋_GBK"/>
          <w:color w:val="auto"/>
          <w:sz w:val="32"/>
          <w:szCs w:val="32"/>
          <w:highlight w:val="none"/>
          <w:u w:val="none"/>
          <w:lang w:eastAsia="zh-CN"/>
        </w:rPr>
        <w:t>报考人员</w:t>
      </w:r>
      <w:r>
        <w:rPr>
          <w:rFonts w:hint="eastAsia" w:ascii="方正仿宋_GBK" w:hAnsi="方正仿宋_GBK" w:eastAsia="方正仿宋_GBK" w:cs="方正仿宋_GBK"/>
          <w:color w:val="auto"/>
          <w:sz w:val="32"/>
          <w:szCs w:val="32"/>
          <w:highlight w:val="none"/>
          <w:u w:val="none"/>
        </w:rPr>
        <w:t>自负。请务必保持通讯畅通。</w:t>
      </w:r>
    </w:p>
    <w:p w14:paraId="567559D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（二）能力测试。</w:t>
      </w:r>
    </w:p>
    <w:p w14:paraId="5B10BCE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能力测试分为笔试、面试、试岗三个环节。</w:t>
      </w:r>
      <w:r>
        <w:rPr>
          <w:rFonts w:hint="eastAsia" w:ascii="方正仿宋_GBK" w:hAnsi="方正仿宋_GBK" w:eastAsia="方正仿宋_GBK" w:cs="方正仿宋_GBK"/>
          <w:sz w:val="32"/>
          <w:szCs w:val="32"/>
          <w:highlight w:val="none"/>
        </w:rPr>
        <w:t>副高以上职称可免笔试直接进入面试程序。</w:t>
      </w:r>
      <w:r>
        <w:rPr>
          <w:rFonts w:hint="eastAsia" w:ascii="方正仿宋_GBK" w:hAnsi="方正仿宋_GBK" w:eastAsia="方正仿宋_GBK" w:cs="方正仿宋_GBK"/>
          <w:sz w:val="32"/>
          <w:szCs w:val="32"/>
          <w:highlight w:val="none"/>
          <w:lang w:val="en-US" w:eastAsia="zh-CN"/>
        </w:rPr>
        <w:t>注明</w:t>
      </w:r>
      <w:r>
        <w:rPr>
          <w:rFonts w:hint="default" w:ascii="方正仿宋_GBK" w:hAnsi="方正仿宋_GBK" w:eastAsia="方正仿宋_GBK" w:cs="方正仿宋_GBK"/>
          <w:sz w:val="32"/>
          <w:szCs w:val="32"/>
          <w:highlight w:val="none"/>
          <w:lang w:eastAsia="zh-CN"/>
        </w:rPr>
        <w:t>为“人才引进”的岗位，不参加</w:t>
      </w:r>
      <w:r>
        <w:rPr>
          <w:rFonts w:hint="eastAsia" w:ascii="方正仿宋_GBK" w:hAnsi="方正仿宋_GBK" w:eastAsia="方正仿宋_GBK" w:cs="方正仿宋_GBK"/>
          <w:sz w:val="32"/>
          <w:szCs w:val="32"/>
          <w:highlight w:val="none"/>
          <w:lang w:val="en-US" w:eastAsia="zh-CN"/>
        </w:rPr>
        <w:t>以下</w:t>
      </w:r>
      <w:r>
        <w:rPr>
          <w:rFonts w:hint="default" w:ascii="方正仿宋_GBK" w:hAnsi="方正仿宋_GBK" w:eastAsia="方正仿宋_GBK" w:cs="方正仿宋_GBK"/>
          <w:sz w:val="32"/>
          <w:szCs w:val="32"/>
          <w:highlight w:val="none"/>
          <w:lang w:eastAsia="zh-CN"/>
        </w:rPr>
        <w:t>能力测试，采用</w:t>
      </w:r>
      <w:r>
        <w:rPr>
          <w:rFonts w:hint="eastAsia" w:ascii="方正仿宋_GBK" w:hAnsi="方正仿宋_GBK" w:eastAsia="方正仿宋_GBK" w:cs="方正仿宋_GBK"/>
          <w:sz w:val="32"/>
          <w:szCs w:val="32"/>
          <w:highlight w:val="none"/>
          <w:lang w:val="en-US" w:eastAsia="zh-CN"/>
        </w:rPr>
        <w:t>医院</w:t>
      </w:r>
      <w:r>
        <w:rPr>
          <w:rFonts w:hint="eastAsia" w:ascii="方正仿宋_GBK" w:hAnsi="方正仿宋_GBK" w:eastAsia="方正仿宋_GBK" w:cs="方正仿宋_GBK"/>
          <w:sz w:val="32"/>
          <w:szCs w:val="32"/>
          <w:highlight w:val="none"/>
          <w:lang w:eastAsia="zh-CN"/>
        </w:rPr>
        <w:t>人才引进程序</w:t>
      </w:r>
      <w:r>
        <w:rPr>
          <w:rFonts w:hint="default" w:ascii="方正仿宋_GBK" w:hAnsi="方正仿宋_GBK" w:eastAsia="方正仿宋_GBK" w:cs="方正仿宋_GBK"/>
          <w:sz w:val="32"/>
          <w:szCs w:val="32"/>
          <w:highlight w:val="none"/>
          <w:lang w:eastAsia="zh-CN"/>
        </w:rPr>
        <w:t>择优录用，随报随审，招满即止。报名</w:t>
      </w:r>
      <w:r>
        <w:rPr>
          <w:rFonts w:hint="eastAsia" w:ascii="方正仿宋_GBK" w:hAnsi="方正仿宋_GBK" w:eastAsia="方正仿宋_GBK" w:cs="方正仿宋_GBK"/>
          <w:sz w:val="32"/>
          <w:szCs w:val="32"/>
          <w:highlight w:val="none"/>
          <w:lang w:eastAsia="zh-CN"/>
        </w:rPr>
        <w:t>非人才引进</w:t>
      </w:r>
      <w:r>
        <w:rPr>
          <w:rFonts w:hint="default" w:ascii="方正仿宋_GBK" w:hAnsi="方正仿宋_GBK" w:eastAsia="方正仿宋_GBK" w:cs="方正仿宋_GBK"/>
          <w:sz w:val="32"/>
          <w:szCs w:val="32"/>
          <w:highlight w:val="none"/>
          <w:lang w:eastAsia="zh-CN"/>
        </w:rPr>
        <w:t>岗位但符合</w:t>
      </w:r>
      <w:r>
        <w:rPr>
          <w:rFonts w:hint="eastAsia" w:ascii="方正仿宋_GBK" w:hAnsi="方正仿宋_GBK" w:eastAsia="方正仿宋_GBK" w:cs="方正仿宋_GBK"/>
          <w:sz w:val="32"/>
          <w:szCs w:val="32"/>
          <w:highlight w:val="none"/>
          <w:lang w:eastAsia="zh-CN"/>
        </w:rPr>
        <w:t>医院</w:t>
      </w:r>
      <w:r>
        <w:rPr>
          <w:rFonts w:hint="default" w:ascii="方正仿宋_GBK" w:hAnsi="方正仿宋_GBK" w:eastAsia="方正仿宋_GBK" w:cs="方正仿宋_GBK"/>
          <w:sz w:val="32"/>
          <w:szCs w:val="32"/>
          <w:highlight w:val="none"/>
          <w:lang w:eastAsia="zh-CN"/>
        </w:rPr>
        <w:t>人才引进条件的，</w:t>
      </w:r>
      <w:r>
        <w:rPr>
          <w:rFonts w:hint="eastAsia" w:ascii="方正仿宋_GBK" w:hAnsi="方正仿宋_GBK" w:eastAsia="方正仿宋_GBK" w:cs="方正仿宋_GBK"/>
          <w:sz w:val="32"/>
          <w:szCs w:val="32"/>
          <w:highlight w:val="none"/>
          <w:lang w:val="en-US" w:eastAsia="zh-CN"/>
        </w:rPr>
        <w:t>可</w:t>
      </w:r>
      <w:r>
        <w:rPr>
          <w:rFonts w:hint="default" w:ascii="方正仿宋_GBK" w:hAnsi="方正仿宋_GBK" w:eastAsia="方正仿宋_GBK" w:cs="方正仿宋_GBK"/>
          <w:sz w:val="32"/>
          <w:szCs w:val="32"/>
          <w:highlight w:val="none"/>
          <w:lang w:eastAsia="zh-CN"/>
        </w:rPr>
        <w:t>参照人才引进程序执行。劳务派遣岗位不设置笔试环节，仅组织面试及试岗。</w:t>
      </w:r>
    </w:p>
    <w:p w14:paraId="767FC0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1.笔试与面试。</w:t>
      </w:r>
    </w:p>
    <w:p w14:paraId="4E5228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笔试采取闭卷笔答方式进行。医师、技师、药师类岗位为医疗类相关专业知识，护理岗位为护理相关专业知识，其余岗位为岗位相关知识，分值为100分。笔试后即进入面试环节。</w:t>
      </w:r>
    </w:p>
    <w:p w14:paraId="267797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面试采取结构化面试方式进行，主要对报考人员的</w:t>
      </w:r>
      <w:r>
        <w:rPr>
          <w:rFonts w:hint="eastAsia" w:ascii="方正仿宋_GBK" w:hAnsi="方正仿宋_GBK" w:eastAsia="方正仿宋_GBK" w:cs="方正仿宋_GBK"/>
          <w:sz w:val="32"/>
          <w:szCs w:val="32"/>
          <w:highlight w:val="none"/>
          <w:lang w:val="en-US" w:eastAsia="zh-CN"/>
        </w:rPr>
        <w:t>业务能力、</w:t>
      </w:r>
      <w:r>
        <w:rPr>
          <w:rFonts w:hint="eastAsia" w:ascii="方正仿宋_GBK" w:hAnsi="方正仿宋_GBK" w:eastAsia="方正仿宋_GBK" w:cs="方正仿宋_GBK"/>
          <w:sz w:val="32"/>
          <w:szCs w:val="32"/>
          <w:highlight w:val="none"/>
          <w:lang w:eastAsia="zh-CN"/>
        </w:rPr>
        <w:t>语言表达、综合分析、逻辑思维、团队意识、职业素养等方面进行综合测评，分值为</w:t>
      </w:r>
      <w:r>
        <w:rPr>
          <w:rFonts w:hint="eastAsia" w:ascii="方正仿宋_GBK" w:hAnsi="方正仿宋_GBK" w:eastAsia="方正仿宋_GBK" w:cs="方正仿宋_GBK"/>
          <w:sz w:val="32"/>
          <w:szCs w:val="32"/>
          <w:highlight w:val="none"/>
          <w:lang w:val="en-US" w:eastAsia="zh-CN"/>
        </w:rPr>
        <w:t>100分。</w:t>
      </w:r>
    </w:p>
    <w:p w14:paraId="44078F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综合成绩计算方法如下：</w:t>
      </w:r>
    </w:p>
    <w:p w14:paraId="72727D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实施笔试的岗位：综合成绩=笔试成绩×50%+面试成绩×50%；</w:t>
      </w:r>
    </w:p>
    <w:p w14:paraId="2774D2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仅面试的岗位：综合成绩=面试成绩（按100分计算）。</w:t>
      </w:r>
    </w:p>
    <w:p w14:paraId="1C355F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笔试面试阶段同时对考生进行心理测试，</w:t>
      </w:r>
      <w:r>
        <w:rPr>
          <w:rFonts w:hint="eastAsia" w:ascii="方正仿宋_GBK" w:hAnsi="方正仿宋_GBK" w:eastAsia="方正仿宋_GBK" w:cs="方正仿宋_GBK"/>
          <w:sz w:val="32"/>
          <w:szCs w:val="32"/>
          <w:highlight w:val="none"/>
          <w:lang w:eastAsia="zh-CN"/>
        </w:rPr>
        <w:t>心理测试成绩不计入总成绩，但作为是否进行短期试岗的重要依据。根据综合成绩</w:t>
      </w:r>
      <w:r>
        <w:rPr>
          <w:rFonts w:hint="eastAsia" w:ascii="方正仿宋_GBK" w:hAnsi="方正仿宋_GBK" w:eastAsia="方正仿宋_GBK" w:cs="方正仿宋_GBK"/>
          <w:sz w:val="32"/>
          <w:szCs w:val="32"/>
          <w:highlight w:val="none"/>
          <w:lang w:val="en-US" w:eastAsia="zh-CN"/>
        </w:rPr>
        <w:t>由高到低</w:t>
      </w:r>
      <w:r>
        <w:rPr>
          <w:rFonts w:hint="eastAsia" w:ascii="方正仿宋_GBK" w:hAnsi="方正仿宋_GBK" w:eastAsia="方正仿宋_GBK" w:cs="方正仿宋_GBK"/>
          <w:sz w:val="32"/>
          <w:szCs w:val="32"/>
          <w:highlight w:val="none"/>
          <w:lang w:eastAsia="zh-CN"/>
        </w:rPr>
        <w:t>，结合心理测试结果，按招聘岗位人数1:2的比例进入试岗环节人员。</w:t>
      </w:r>
    </w:p>
    <w:p w14:paraId="09C367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2.试岗。</w:t>
      </w:r>
    </w:p>
    <w:p w14:paraId="43A7EC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试岗时间为</w:t>
      </w:r>
      <w:r>
        <w:rPr>
          <w:rFonts w:hint="eastAsia" w:ascii="方正仿宋_GBK" w:hAnsi="方正仿宋_GBK" w:eastAsia="方正仿宋_GBK" w:cs="方正仿宋_GBK"/>
          <w:sz w:val="32"/>
          <w:szCs w:val="32"/>
          <w:highlight w:val="none"/>
          <w:lang w:val="en-US" w:eastAsia="zh-CN"/>
        </w:rPr>
        <w:t>5天。</w:t>
      </w:r>
      <w:r>
        <w:rPr>
          <w:rFonts w:hint="eastAsia" w:ascii="方正仿宋_GBK" w:hAnsi="方正仿宋_GBK" w:eastAsia="方正仿宋_GBK" w:cs="方正仿宋_GBK"/>
          <w:sz w:val="32"/>
          <w:szCs w:val="32"/>
          <w:highlight w:val="none"/>
          <w:lang w:eastAsia="zh-CN"/>
        </w:rPr>
        <w:t>试岗期满后，</w:t>
      </w:r>
      <w:r>
        <w:rPr>
          <w:rFonts w:hint="eastAsia" w:ascii="方正仿宋_GBK" w:hAnsi="方正仿宋_GBK" w:eastAsia="方正仿宋_GBK" w:cs="方正仿宋_GBK"/>
          <w:sz w:val="32"/>
          <w:szCs w:val="32"/>
          <w:highlight w:val="none"/>
          <w:lang w:val="en-US" w:eastAsia="zh-CN"/>
        </w:rPr>
        <w:t>根据</w:t>
      </w:r>
      <w:r>
        <w:rPr>
          <w:rFonts w:hint="eastAsia" w:ascii="方正仿宋_GBK" w:hAnsi="方正仿宋_GBK" w:eastAsia="方正仿宋_GBK" w:cs="方正仿宋_GBK"/>
          <w:sz w:val="32"/>
          <w:szCs w:val="32"/>
          <w:highlight w:val="none"/>
          <w:lang w:eastAsia="zh-CN"/>
        </w:rPr>
        <w:t>试岗期间考核结果，按照招聘岗位人数1:1的比例确定拟录用人员。若有报考人员放弃试岗资格的，则按照综合成绩排名依次递补试岗。试岗前，将对报考人员进行政治审查和信用情况</w:t>
      </w:r>
      <w:r>
        <w:rPr>
          <w:rFonts w:hint="eastAsia" w:ascii="方正仿宋_GBK" w:hAnsi="方正仿宋_GBK" w:eastAsia="方正仿宋_GBK" w:cs="方正仿宋_GBK"/>
          <w:sz w:val="32"/>
          <w:szCs w:val="32"/>
          <w:highlight w:val="none"/>
          <w:lang w:val="en-US" w:eastAsia="zh-CN"/>
        </w:rPr>
        <w:t>进行审核</w:t>
      </w:r>
      <w:r>
        <w:rPr>
          <w:rFonts w:hint="eastAsia" w:ascii="方正仿宋_GBK" w:hAnsi="方正仿宋_GBK" w:eastAsia="方正仿宋_GBK" w:cs="方正仿宋_GBK"/>
          <w:sz w:val="32"/>
          <w:szCs w:val="32"/>
          <w:highlight w:val="none"/>
          <w:lang w:eastAsia="zh-CN"/>
        </w:rPr>
        <w:t>。若报考人员为失信人员或存在违法违纪情况的，不予录用。</w:t>
      </w:r>
    </w:p>
    <w:p w14:paraId="0DF061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（三）公示</w:t>
      </w:r>
    </w:p>
    <w:p w14:paraId="5D2243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能力测试</w:t>
      </w:r>
      <w:r>
        <w:rPr>
          <w:rFonts w:hint="eastAsia" w:ascii="方正仿宋_GBK" w:hAnsi="方正仿宋_GBK" w:eastAsia="方正仿宋_GBK" w:cs="方正仿宋_GBK"/>
          <w:sz w:val="32"/>
          <w:szCs w:val="32"/>
          <w:highlight w:val="none"/>
        </w:rPr>
        <w:t>结束后</w:t>
      </w:r>
      <w:r>
        <w:rPr>
          <w:rFonts w:hint="eastAsia" w:ascii="方正仿宋_GBK" w:hAnsi="方正仿宋_GBK" w:eastAsia="方正仿宋_GBK" w:cs="方正仿宋_GBK"/>
          <w:sz w:val="32"/>
          <w:szCs w:val="32"/>
          <w:highlight w:val="none"/>
          <w:lang w:val="en-US" w:eastAsia="zh-CN"/>
        </w:rPr>
        <w:t>对</w:t>
      </w:r>
      <w:r>
        <w:rPr>
          <w:rFonts w:hint="eastAsia" w:ascii="方正仿宋_GBK" w:hAnsi="方正仿宋_GBK" w:eastAsia="方正仿宋_GBK" w:cs="方正仿宋_GBK"/>
          <w:sz w:val="32"/>
          <w:szCs w:val="32"/>
          <w:highlight w:val="none"/>
        </w:rPr>
        <w:t>拟</w:t>
      </w:r>
      <w:r>
        <w:rPr>
          <w:rFonts w:hint="eastAsia" w:ascii="方正仿宋_GBK" w:hAnsi="方正仿宋_GBK" w:eastAsia="方正仿宋_GBK" w:cs="方正仿宋_GBK"/>
          <w:sz w:val="32"/>
          <w:szCs w:val="32"/>
          <w:highlight w:val="none"/>
          <w:lang w:eastAsia="zh-CN"/>
        </w:rPr>
        <w:t>录用</w:t>
      </w:r>
      <w:r>
        <w:rPr>
          <w:rFonts w:hint="eastAsia" w:ascii="方正仿宋_GBK" w:hAnsi="方正仿宋_GBK" w:eastAsia="方正仿宋_GBK" w:cs="方正仿宋_GBK"/>
          <w:sz w:val="32"/>
          <w:szCs w:val="32"/>
          <w:highlight w:val="none"/>
        </w:rPr>
        <w:t>人员在医院公示栏公示3</w:t>
      </w:r>
      <w:r>
        <w:rPr>
          <w:rFonts w:hint="eastAsia" w:ascii="方正仿宋_GBK" w:hAnsi="方正仿宋_GBK" w:eastAsia="方正仿宋_GBK" w:cs="方正仿宋_GBK"/>
          <w:sz w:val="32"/>
          <w:szCs w:val="32"/>
          <w:highlight w:val="none"/>
          <w:lang w:eastAsia="zh-CN"/>
        </w:rPr>
        <w:t>天</w:t>
      </w:r>
      <w:r>
        <w:rPr>
          <w:rFonts w:hint="eastAsia" w:ascii="方正仿宋_GBK" w:hAnsi="方正仿宋_GBK" w:eastAsia="方正仿宋_GBK" w:cs="方正仿宋_GBK"/>
          <w:sz w:val="32"/>
          <w:szCs w:val="32"/>
          <w:highlight w:val="none"/>
        </w:rPr>
        <w:t>。</w:t>
      </w:r>
    </w:p>
    <w:p w14:paraId="6B5BB3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（四）体检</w:t>
      </w:r>
    </w:p>
    <w:p w14:paraId="2B115BB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根据岗位实际要求，对</w:t>
      </w:r>
      <w:r>
        <w:rPr>
          <w:rFonts w:hint="eastAsia" w:ascii="方正仿宋_GBK" w:hAnsi="方正仿宋_GBK" w:eastAsia="方正仿宋_GBK" w:cs="方正仿宋_GBK"/>
          <w:sz w:val="32"/>
          <w:szCs w:val="32"/>
          <w:highlight w:val="none"/>
          <w:lang w:eastAsia="zh-CN"/>
        </w:rPr>
        <w:t>拟录用人员</w:t>
      </w:r>
      <w:r>
        <w:rPr>
          <w:rFonts w:hint="eastAsia" w:ascii="方正仿宋_GBK" w:hAnsi="方正仿宋_GBK" w:eastAsia="方正仿宋_GBK" w:cs="方正仿宋_GBK"/>
          <w:sz w:val="32"/>
          <w:szCs w:val="32"/>
          <w:highlight w:val="none"/>
        </w:rPr>
        <w:t>进行体检，体检费用由</w:t>
      </w:r>
      <w:r>
        <w:rPr>
          <w:rFonts w:hint="eastAsia" w:ascii="方正仿宋_GBK" w:hAnsi="方正仿宋_GBK" w:eastAsia="方正仿宋_GBK" w:cs="方正仿宋_GBK"/>
          <w:sz w:val="32"/>
          <w:szCs w:val="32"/>
          <w:highlight w:val="none"/>
          <w:lang w:eastAsia="zh-CN"/>
        </w:rPr>
        <w:t>报考人员</w:t>
      </w:r>
      <w:r>
        <w:rPr>
          <w:rFonts w:hint="eastAsia" w:ascii="方正仿宋_GBK" w:hAnsi="方正仿宋_GBK" w:eastAsia="方正仿宋_GBK" w:cs="方正仿宋_GBK"/>
          <w:sz w:val="32"/>
          <w:szCs w:val="32"/>
          <w:highlight w:val="none"/>
        </w:rPr>
        <w:t>自行承担，体检合格者方可进入下一步招聘环节。</w:t>
      </w:r>
    </w:p>
    <w:p w14:paraId="1888AD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（五）录用</w:t>
      </w:r>
    </w:p>
    <w:p w14:paraId="294DB9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经公示无异议或经核实不影响</w:t>
      </w:r>
      <w:r>
        <w:rPr>
          <w:rFonts w:hint="eastAsia" w:ascii="方正仿宋_GBK" w:hAnsi="方正仿宋_GBK" w:eastAsia="方正仿宋_GBK" w:cs="方正仿宋_GBK"/>
          <w:sz w:val="32"/>
          <w:szCs w:val="32"/>
          <w:highlight w:val="none"/>
          <w:lang w:eastAsia="zh-CN"/>
        </w:rPr>
        <w:t>录用</w:t>
      </w:r>
      <w:r>
        <w:rPr>
          <w:rFonts w:hint="eastAsia" w:ascii="方正仿宋_GBK" w:hAnsi="方正仿宋_GBK" w:eastAsia="方正仿宋_GBK" w:cs="方正仿宋_GBK"/>
          <w:sz w:val="32"/>
          <w:szCs w:val="32"/>
          <w:highlight w:val="none"/>
        </w:rPr>
        <w:t>的人员，根据岗位性质及用工形式，分别签订相应合同：</w:t>
      </w:r>
    </w:p>
    <w:p w14:paraId="35A7DC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1.医院直聘岗位</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与医院直接签订劳动合同</w:t>
      </w:r>
      <w:r>
        <w:rPr>
          <w:rFonts w:hint="eastAsia" w:ascii="方正仿宋_GBK" w:hAnsi="方正仿宋_GBK" w:eastAsia="方正仿宋_GBK" w:cs="方正仿宋_GBK"/>
          <w:sz w:val="32"/>
          <w:szCs w:val="32"/>
          <w:highlight w:val="none"/>
          <w:lang w:eastAsia="zh-CN"/>
        </w:rPr>
        <w:t>；</w:t>
      </w:r>
    </w:p>
    <w:p w14:paraId="59C8F0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2.劳务派遣岗位</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与第三方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重庆两江新区人才发展集团有限公司</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签订劳动合同，由派遣公司派遣至医院相应岗位工作。试用期及派遣期间的管理、考核按医院与派遣公司相关协议及规定执行。</w:t>
      </w:r>
    </w:p>
    <w:p w14:paraId="0B1462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非编</w:t>
      </w:r>
      <w:r>
        <w:rPr>
          <w:rFonts w:hint="eastAsia" w:ascii="方正仿宋_GBK" w:hAnsi="方正仿宋_GBK" w:eastAsia="方正仿宋_GBK" w:cs="方正仿宋_GBK"/>
          <w:sz w:val="32"/>
          <w:szCs w:val="32"/>
          <w:highlight w:val="none"/>
        </w:rPr>
        <w:t>人员按规定</w:t>
      </w:r>
      <w:r>
        <w:rPr>
          <w:rFonts w:hint="eastAsia" w:ascii="方正仿宋_GBK" w:hAnsi="方正仿宋_GBK" w:eastAsia="方正仿宋_GBK" w:cs="方正仿宋_GBK"/>
          <w:sz w:val="32"/>
          <w:szCs w:val="32"/>
          <w:highlight w:val="none"/>
          <w:lang w:eastAsia="zh-CN"/>
        </w:rPr>
        <w:t>统一</w:t>
      </w:r>
      <w:r>
        <w:rPr>
          <w:rFonts w:hint="eastAsia" w:ascii="方正仿宋_GBK" w:hAnsi="方正仿宋_GBK" w:eastAsia="方正仿宋_GBK" w:cs="方正仿宋_GBK"/>
          <w:sz w:val="32"/>
          <w:szCs w:val="32"/>
          <w:highlight w:val="none"/>
        </w:rPr>
        <w:t>实行试用期</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个月，试用期包含在劳动合同期内。试用期满，经考核合格者，予以正式</w:t>
      </w:r>
      <w:r>
        <w:rPr>
          <w:rFonts w:hint="eastAsia" w:ascii="方正仿宋_GBK" w:hAnsi="方正仿宋_GBK" w:eastAsia="方正仿宋_GBK" w:cs="方正仿宋_GBK"/>
          <w:sz w:val="32"/>
          <w:szCs w:val="32"/>
          <w:highlight w:val="none"/>
          <w:lang w:val="en-US" w:eastAsia="zh-CN"/>
        </w:rPr>
        <w:t>录用</w:t>
      </w:r>
      <w:r>
        <w:rPr>
          <w:rFonts w:hint="eastAsia" w:ascii="方正仿宋_GBK" w:hAnsi="方正仿宋_GBK" w:eastAsia="方正仿宋_GBK" w:cs="方正仿宋_GBK"/>
          <w:sz w:val="32"/>
          <w:szCs w:val="32"/>
          <w:highlight w:val="none"/>
        </w:rPr>
        <w:t>，试用期内或试用期满考核不合格或发现隐瞒聘前病史且身体条件不符合岗位要求以及提供虚假材料者，取消</w:t>
      </w:r>
      <w:r>
        <w:rPr>
          <w:rFonts w:hint="eastAsia" w:ascii="方正仿宋_GBK" w:hAnsi="方正仿宋_GBK" w:eastAsia="方正仿宋_GBK" w:cs="方正仿宋_GBK"/>
          <w:sz w:val="32"/>
          <w:szCs w:val="32"/>
          <w:highlight w:val="none"/>
          <w:lang w:val="en-US" w:eastAsia="zh-CN"/>
        </w:rPr>
        <w:t>录用</w:t>
      </w:r>
      <w:r>
        <w:rPr>
          <w:rFonts w:hint="eastAsia" w:ascii="方正仿宋_GBK" w:hAnsi="方正仿宋_GBK" w:eastAsia="方正仿宋_GBK" w:cs="方正仿宋_GBK"/>
          <w:sz w:val="32"/>
          <w:szCs w:val="32"/>
          <w:highlight w:val="none"/>
        </w:rPr>
        <w:t>资格。</w:t>
      </w:r>
    </w:p>
    <w:p w14:paraId="1C8155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五、纪律与监督</w:t>
      </w:r>
    </w:p>
    <w:p w14:paraId="48CA63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严格执行有关政策规定、回避制度和人事工作纪律，自觉接受纪检监察和社会各界的监督，严禁徇私舞弊，若有违反规定或弄虚作假，一经查实，取消报名资格或</w:t>
      </w:r>
      <w:r>
        <w:rPr>
          <w:rFonts w:hint="eastAsia" w:ascii="方正仿宋_GBK" w:hAnsi="方正仿宋_GBK" w:eastAsia="方正仿宋_GBK" w:cs="方正仿宋_GBK"/>
          <w:sz w:val="32"/>
          <w:szCs w:val="32"/>
          <w:highlight w:val="none"/>
          <w:lang w:eastAsia="zh-CN"/>
        </w:rPr>
        <w:t>录用</w:t>
      </w:r>
      <w:r>
        <w:rPr>
          <w:rFonts w:hint="eastAsia" w:ascii="方正仿宋_GBK" w:hAnsi="方正仿宋_GBK" w:eastAsia="方正仿宋_GBK" w:cs="方正仿宋_GBK"/>
          <w:sz w:val="32"/>
          <w:szCs w:val="32"/>
          <w:highlight w:val="none"/>
        </w:rPr>
        <w:t>资格，并按规定追究有关责任。</w:t>
      </w:r>
    </w:p>
    <w:p w14:paraId="387990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eastAsia="方正仿宋_GBK"/>
          <w:sz w:val="32"/>
          <w:szCs w:val="32"/>
          <w:highlight w:val="none"/>
          <w:lang w:val="en-US" w:eastAsia="zh-CN"/>
        </w:rPr>
      </w:pPr>
      <w:r>
        <w:rPr>
          <w:rFonts w:hint="eastAsia" w:ascii="方正仿宋_GBK" w:hAnsi="方正仿宋_GBK" w:eastAsia="方正仿宋_GBK" w:cs="方正仿宋_GBK"/>
          <w:sz w:val="32"/>
          <w:szCs w:val="32"/>
          <w:highlight w:val="none"/>
        </w:rPr>
        <w:t>本次招聘以本</w:t>
      </w:r>
      <w:r>
        <w:rPr>
          <w:rFonts w:hint="eastAsia" w:ascii="方正仿宋_GBK" w:hAnsi="方正仿宋_GBK" w:eastAsia="方正仿宋_GBK" w:cs="方正仿宋_GBK"/>
          <w:sz w:val="32"/>
          <w:szCs w:val="32"/>
          <w:highlight w:val="none"/>
          <w:lang w:eastAsia="zh-CN"/>
        </w:rPr>
        <w:t>公告</w:t>
      </w:r>
      <w:r>
        <w:rPr>
          <w:rFonts w:hint="eastAsia" w:ascii="方正仿宋_GBK" w:hAnsi="方正仿宋_GBK" w:eastAsia="方正仿宋_GBK" w:cs="方正仿宋_GBK"/>
          <w:sz w:val="32"/>
          <w:szCs w:val="32"/>
          <w:highlight w:val="none"/>
        </w:rPr>
        <w:t>为准，未尽事宜，由</w:t>
      </w:r>
      <w:r>
        <w:rPr>
          <w:rFonts w:hint="eastAsia" w:ascii="方正仿宋_GBK" w:hAnsi="方正仿宋_GBK" w:eastAsia="方正仿宋_GBK" w:cs="方正仿宋_GBK"/>
          <w:sz w:val="32"/>
          <w:szCs w:val="32"/>
          <w:highlight w:val="none"/>
          <w:lang w:eastAsia="zh-CN"/>
        </w:rPr>
        <w:t>医院</w:t>
      </w:r>
      <w:r>
        <w:rPr>
          <w:rFonts w:hint="eastAsia" w:ascii="方正仿宋_GBK" w:hAnsi="方正仿宋_GBK" w:eastAsia="方正仿宋_GBK" w:cs="方正仿宋_GBK"/>
          <w:sz w:val="32"/>
          <w:szCs w:val="32"/>
          <w:highlight w:val="none"/>
        </w:rPr>
        <w:t>人事科负责解释。</w:t>
      </w:r>
    </w:p>
    <w:p w14:paraId="259B50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eastAsia="方正仿宋_GBK"/>
          <w:sz w:val="32"/>
          <w:szCs w:val="32"/>
          <w:highlight w:val="none"/>
          <w:lang w:val="en-US" w:eastAsia="zh-CN"/>
        </w:rPr>
      </w:pPr>
    </w:p>
    <w:p w14:paraId="687EFE4A">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附件：</w:t>
      </w:r>
      <w:r>
        <w:rPr>
          <w:rFonts w:hint="eastAsia" w:ascii="方正仿宋_GBK" w:hAnsi="方正仿宋_GBK" w:eastAsia="方正仿宋_GBK" w:cs="方正仿宋_GBK"/>
          <w:sz w:val="32"/>
          <w:szCs w:val="32"/>
          <w:highlight w:val="none"/>
        </w:rPr>
        <w:t>重庆</w:t>
      </w:r>
      <w:r>
        <w:rPr>
          <w:rFonts w:hint="eastAsia" w:ascii="方正仿宋_GBK" w:hAnsi="方正仿宋_GBK" w:eastAsia="方正仿宋_GBK" w:cs="方正仿宋_GBK"/>
          <w:sz w:val="32"/>
          <w:szCs w:val="32"/>
          <w:highlight w:val="none"/>
          <w:lang w:val="en-US" w:eastAsia="zh-CN"/>
        </w:rPr>
        <w:t>市</w:t>
      </w:r>
      <w:r>
        <w:rPr>
          <w:rFonts w:hint="eastAsia" w:ascii="方正仿宋_GBK" w:hAnsi="方正仿宋_GBK" w:eastAsia="方正仿宋_GBK" w:cs="方正仿宋_GBK"/>
          <w:sz w:val="32"/>
          <w:szCs w:val="32"/>
          <w:highlight w:val="none"/>
          <w:lang w:eastAsia="zh-CN"/>
        </w:rPr>
        <w:t>两江新区</w:t>
      </w:r>
      <w:r>
        <w:rPr>
          <w:rFonts w:hint="eastAsia" w:ascii="方正仿宋_GBK" w:hAnsi="方正仿宋_GBK" w:eastAsia="方正仿宋_GBK" w:cs="方正仿宋_GBK"/>
          <w:sz w:val="32"/>
          <w:szCs w:val="32"/>
          <w:highlight w:val="none"/>
        </w:rPr>
        <w:t>中医院202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eastAsia="zh-CN"/>
        </w:rPr>
        <w:t>公开招聘非编工作人员</w:t>
      </w:r>
      <w:r>
        <w:rPr>
          <w:rFonts w:hint="eastAsia" w:ascii="方正仿宋_GBK" w:hAnsi="方正仿宋_GBK" w:eastAsia="方正仿宋_GBK" w:cs="方正仿宋_GBK"/>
          <w:sz w:val="32"/>
          <w:szCs w:val="32"/>
          <w:highlight w:val="none"/>
        </w:rPr>
        <w:t>岗位一览表</w:t>
      </w:r>
    </w:p>
    <w:p w14:paraId="7BE50079">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方正仿宋_GBK" w:hAnsi="方正仿宋_GBK" w:eastAsia="方正仿宋_GBK" w:cs="方正仿宋_GBK"/>
          <w:sz w:val="32"/>
          <w:szCs w:val="32"/>
          <w:highlight w:val="none"/>
        </w:rPr>
      </w:pPr>
    </w:p>
    <w:p w14:paraId="1C3F305A">
      <w:pPr>
        <w:keepNext w:val="0"/>
        <w:keepLines w:val="0"/>
        <w:pageBreakBefore w:val="0"/>
        <w:widowControl w:val="0"/>
        <w:kinsoku/>
        <w:wordWrap/>
        <w:overflowPunct/>
        <w:topLinePunct w:val="0"/>
        <w:autoSpaceDE/>
        <w:autoSpaceDN/>
        <w:bidi w:val="0"/>
        <w:adjustRightInd/>
        <w:snapToGrid/>
        <w:spacing w:line="579" w:lineRule="exact"/>
        <w:ind w:firstLine="5120" w:firstLineChars="1600"/>
        <w:jc w:val="righ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重庆</w:t>
      </w:r>
      <w:r>
        <w:rPr>
          <w:rFonts w:hint="eastAsia" w:ascii="方正仿宋_GBK" w:hAnsi="方正仿宋_GBK" w:eastAsia="方正仿宋_GBK" w:cs="方正仿宋_GBK"/>
          <w:sz w:val="32"/>
          <w:szCs w:val="32"/>
          <w:highlight w:val="none"/>
          <w:lang w:val="en-US" w:eastAsia="zh-CN"/>
        </w:rPr>
        <w:t>市</w:t>
      </w:r>
      <w:r>
        <w:rPr>
          <w:rFonts w:hint="eastAsia" w:ascii="方正仿宋_GBK" w:hAnsi="方正仿宋_GBK" w:eastAsia="方正仿宋_GBK" w:cs="方正仿宋_GBK"/>
          <w:sz w:val="32"/>
          <w:szCs w:val="32"/>
          <w:highlight w:val="none"/>
          <w:lang w:eastAsia="zh-CN"/>
        </w:rPr>
        <w:t>两江新区中医院</w:t>
      </w:r>
    </w:p>
    <w:p w14:paraId="41967ECB">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jc w:val="righ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2026年5月13日</w:t>
      </w:r>
    </w:p>
    <w:p w14:paraId="23703F0C">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jc w:val="right"/>
        <w:textAlignment w:val="auto"/>
        <w:outlineLvl w:val="9"/>
        <w:rPr>
          <w:rFonts w:hint="eastAsia" w:ascii="方正仿宋_GBK" w:hAnsi="方正仿宋_GBK" w:eastAsia="方正仿宋_GBK" w:cs="方正仿宋_GBK"/>
          <w:sz w:val="32"/>
          <w:szCs w:val="32"/>
          <w:highlight w:val="none"/>
          <w:lang w:val="en-US" w:eastAsia="zh-CN"/>
        </w:rPr>
      </w:pPr>
    </w:p>
    <w:p w14:paraId="4C8DE333">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jc w:val="right"/>
        <w:textAlignment w:val="auto"/>
        <w:outlineLvl w:val="9"/>
        <w:rPr>
          <w:rFonts w:hint="eastAsia" w:ascii="方正仿宋_GBK" w:hAnsi="方正仿宋_GBK" w:eastAsia="方正仿宋_GBK" w:cs="方正仿宋_GBK"/>
          <w:sz w:val="32"/>
          <w:szCs w:val="32"/>
          <w:highlight w:val="none"/>
          <w:lang w:val="en-US" w:eastAsia="zh-CN"/>
        </w:rPr>
      </w:pPr>
    </w:p>
    <w:p w14:paraId="2DBC9CB8">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jc w:val="right"/>
        <w:textAlignment w:val="auto"/>
        <w:outlineLvl w:val="9"/>
        <w:rPr>
          <w:rFonts w:hint="eastAsia" w:ascii="方正仿宋_GBK" w:hAnsi="方正仿宋_GBK" w:eastAsia="方正仿宋_GBK" w:cs="方正仿宋_GBK"/>
          <w:sz w:val="32"/>
          <w:szCs w:val="32"/>
          <w:highlight w:val="none"/>
          <w:lang w:val="en-US" w:eastAsia="zh-CN"/>
        </w:rPr>
      </w:pPr>
    </w:p>
    <w:p w14:paraId="52202C0A">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重庆市两江新区中医院简介</w:t>
      </w:r>
    </w:p>
    <w:p w14:paraId="7203A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Microsoft YaHei UI" w:hAnsi="Microsoft YaHei UI" w:eastAsia="Microsoft YaHei UI" w:cs="Microsoft YaHei UI"/>
          <w:i w:val="0"/>
          <w:iCs w:val="0"/>
          <w:caps w:val="0"/>
          <w:color w:val="333333"/>
          <w:spacing w:val="23"/>
          <w:sz w:val="21"/>
          <w:szCs w:val="21"/>
        </w:rPr>
      </w:pPr>
      <w:r>
        <w:rPr>
          <w:rFonts w:hint="eastAsia" w:ascii="方正仿宋_GBK" w:hAnsi="方正仿宋_GBK" w:eastAsia="方正仿宋_GBK" w:cs="方正仿宋_GBK"/>
          <w:kern w:val="2"/>
          <w:sz w:val="28"/>
          <w:szCs w:val="28"/>
          <w:highlight w:val="none"/>
          <w:lang w:val="en-US" w:eastAsia="zh-CN" w:bidi="ar-SA"/>
        </w:rPr>
        <w:t>重庆市两江新区中医院是一所集医疗急救、教学科研、妇幼保健、老年康复为一体的国家二级甲等中医医院，2022年转型更名为“两江新区中医院”，2023年成功创建为国家二级甲等中医院，三区合并后更名为“重庆市两江新区中医院”。医院建筑面积20000㎡，开放床位347张，在院病人约400人，现有临床科室31个。医院采用“1+1+3”运营管理模式（1个院本部+1个护理院+3个社区卫生服务中心），承担了辖区近100万人的医疗保障及公共卫生任务。近年来，医院坚持以人民为中心的发展理念，秉承“团结协作、自强不息、传承创新”的院训，大力发展学科专科、打造医疗团队，服务群众的能力水平得到较大幅度提升，先后荣获“全国平安医院建设突出集体”“重庆市工人先锋号”“重庆五一劳动奖章”等荣誉称号10余个，得到国家级、市区级报道400余次。</w:t>
      </w:r>
    </w:p>
    <w:p w14:paraId="1B839AD1">
      <w:pPr>
        <w:keepNext w:val="0"/>
        <w:keepLines w:val="0"/>
        <w:widowControl/>
        <w:suppressLineNumbers w:val="0"/>
        <w:jc w:val="left"/>
      </w:pPr>
      <w:r>
        <w:rPr>
          <w:rFonts w:ascii="宋体" w:hAnsi="宋体" w:eastAsia="宋体" w:cs="宋体"/>
          <w:kern w:val="0"/>
          <w:sz w:val="24"/>
          <w:szCs w:val="24"/>
          <w:bdr w:val="none" w:color="auto" w:sz="0" w:space="0"/>
          <w:vertAlign w:val="baseline"/>
          <w:lang w:val="en-US" w:eastAsia="zh-CN" w:bidi="ar"/>
        </w:rPr>
        <w:drawing>
          <wp:inline distT="0" distB="0" distL="114300" distR="114300">
            <wp:extent cx="5606415" cy="3737610"/>
            <wp:effectExtent l="0" t="0" r="13335" b="152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06415" cy="3737610"/>
                    </a:xfrm>
                    <a:prstGeom prst="rect">
                      <a:avLst/>
                    </a:prstGeom>
                    <a:noFill/>
                    <a:ln w="9525">
                      <a:noFill/>
                    </a:ln>
                  </pic:spPr>
                </pic:pic>
              </a:graphicData>
            </a:graphic>
          </wp:inline>
        </w:drawing>
      </w:r>
    </w:p>
    <w:p w14:paraId="27905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 w:lineRule="atLeast"/>
        <w:ind w:left="0" w:right="0"/>
        <w:jc w:val="center"/>
        <w:rPr>
          <w:color w:val="333333"/>
          <w:spacing w:val="23"/>
          <w:sz w:val="21"/>
          <w:szCs w:val="21"/>
        </w:rPr>
      </w:pPr>
      <w:r>
        <w:rPr>
          <w:color w:val="757576"/>
          <w:spacing w:val="15"/>
          <w:sz w:val="19"/>
          <w:szCs w:val="19"/>
          <w:bdr w:val="none" w:color="auto" w:sz="0" w:space="0"/>
        </w:rPr>
        <w:t>大竹林院区</w:t>
      </w:r>
    </w:p>
    <w:p w14:paraId="47E4D5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党建引领。</w:t>
      </w:r>
      <w:r>
        <w:rPr>
          <w:rFonts w:hint="eastAsia" w:ascii="方正仿宋_GBK" w:hAnsi="方正仿宋_GBK" w:eastAsia="方正仿宋_GBK" w:cs="方正仿宋_GBK"/>
          <w:kern w:val="2"/>
          <w:sz w:val="28"/>
          <w:szCs w:val="28"/>
          <w:highlight w:val="none"/>
          <w:lang w:val="en-US" w:eastAsia="zh-CN" w:bidi="ar-SA"/>
        </w:rPr>
        <w:t>医院党委始终坚持发挥“把方向、管大局、作决策、促改革、保落实”的领导核心作用，把党的领导贯穿医院发展全过程，以高质量党建引领服务保障医院高质量发展。</w:t>
      </w:r>
    </w:p>
    <w:p w14:paraId="554E2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人才集聚。</w:t>
      </w:r>
      <w:r>
        <w:rPr>
          <w:rFonts w:hint="eastAsia" w:ascii="方正仿宋_GBK" w:hAnsi="方正仿宋_GBK" w:eastAsia="方正仿宋_GBK" w:cs="方正仿宋_GBK"/>
          <w:kern w:val="2"/>
          <w:sz w:val="28"/>
          <w:szCs w:val="28"/>
          <w:highlight w:val="none"/>
          <w:lang w:val="en-US" w:eastAsia="zh-CN" w:bidi="ar-SA"/>
        </w:rPr>
        <w:t>医院现有职工500余人，高级职称人才90余人、博士及硕士研究生90余人，特聘全国岐黄学者1人，重庆市名老中医2人，重庆市基层名中医2人，重庆市首届巴渝青年岐黄学者1名，重庆市中青年医学高端人才1人，重庆市公共卫生学术技术带头人1人。人才梯队合理、实力雄厚。</w:t>
      </w:r>
    </w:p>
    <w:p w14:paraId="45C615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设备先进。</w:t>
      </w:r>
      <w:r>
        <w:rPr>
          <w:rFonts w:hint="eastAsia" w:ascii="方正仿宋_GBK" w:hAnsi="方正仿宋_GBK" w:eastAsia="方正仿宋_GBK" w:cs="方正仿宋_GBK"/>
          <w:kern w:val="2"/>
          <w:sz w:val="28"/>
          <w:szCs w:val="28"/>
          <w:highlight w:val="none"/>
          <w:lang w:val="en-US" w:eastAsia="zh-CN" w:bidi="ar-SA"/>
        </w:rPr>
        <w:t>医院配备了1.5T核磁共振成像系统、256排512层超高端螺旋CT机、GE悬臂数字化医用X线摄影系统等先进齐全的医疗设备，医疗设备总值近2亿元。</w:t>
      </w:r>
    </w:p>
    <w:p w14:paraId="5EACA9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学科齐全。</w:t>
      </w:r>
      <w:r>
        <w:rPr>
          <w:rFonts w:hint="eastAsia" w:ascii="方正仿宋_GBK" w:hAnsi="方正仿宋_GBK" w:eastAsia="方正仿宋_GBK" w:cs="方正仿宋_GBK"/>
          <w:kern w:val="2"/>
          <w:sz w:val="28"/>
          <w:szCs w:val="28"/>
          <w:highlight w:val="none"/>
          <w:lang w:val="en-US" w:eastAsia="zh-CN" w:bidi="ar-SA"/>
        </w:rPr>
        <w:t>近年来，医院新增国医门诊、血管介入科、肿瘤血液科等科室，通过专科分科、引进人才等途径增强了30个临床科室力量。医疗技术实现新发展，内镜室成熟开展ESD、ESE、STER、ERCP等复杂手术；骨伤科在全市率先开展前交叉韧带修复术（非重建），处于市内领先水平；睡眠中心创制的“本草安眠方”“动引针法”被收录国家级案例库。学科整体实力持续增强，中医脑病科获批全区首个市级重点学科，骨伤科、皮肤科、儿科纳入市级中医优势专科创建单位，针灸科纳入市级重点专科培育项目。</w:t>
      </w:r>
    </w:p>
    <w:p w14:paraId="38DF8F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科教突破。</w:t>
      </w:r>
      <w:r>
        <w:rPr>
          <w:rFonts w:hint="eastAsia" w:ascii="方正仿宋_GBK" w:hAnsi="方正仿宋_GBK" w:eastAsia="方正仿宋_GBK" w:cs="方正仿宋_GBK"/>
          <w:kern w:val="2"/>
          <w:sz w:val="28"/>
          <w:szCs w:val="28"/>
          <w:highlight w:val="none"/>
          <w:lang w:val="en-US" w:eastAsia="zh-CN" w:bidi="ar-SA"/>
        </w:rPr>
        <w:t>科研立项达21项（其中国家级项目3项，省部级项目8项），2025年中医药科研课题立项数全市第4，区内第1。获批1项重庆市卫生健康地方标准（中医药信息化建设规范），获省部级科技奖二等奖1项。发表SCI及核心论文百余篇，拥有专利40余项。建成董政、杨宗胜2个重庆市基层名中医工作室，获批重庆市第四批师承教育（董政、刘仁毅），与岐黄学者谢春光教授共建传承工作室。医院已具备完整教学体系，服务多院校实践教学。</w:t>
      </w:r>
    </w:p>
    <w:p w14:paraId="7AD78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特色凸显。</w:t>
      </w:r>
      <w:r>
        <w:rPr>
          <w:rFonts w:hint="eastAsia" w:ascii="方正仿宋_GBK" w:hAnsi="方正仿宋_GBK" w:eastAsia="方正仿宋_GBK" w:cs="方正仿宋_GBK"/>
          <w:kern w:val="2"/>
          <w:sz w:val="28"/>
          <w:szCs w:val="28"/>
          <w:highlight w:val="none"/>
          <w:lang w:val="en-US" w:eastAsia="zh-CN" w:bidi="ar-SA"/>
        </w:rPr>
        <w:t>医院大力扩充中医队伍，从知名三甲医院引进重庆市级名中医杜文孝等中医高级人才10余人，中医师占比从23%提升至61.5%。加强中医协同，现为广东省中医院、重庆市中医院指导协作医院，重庆中医药学院、重庆市医高专学校教学医院、国家应急医学救援联盟首批成员单位，现为区级中医药适宜技术推广中心。设立规范化中药房、中医馆、国医堂等中医药特色服务区，系统开展棍针拨筋、醒脑开窍、小针刀等65项中医适宜技术，引入“洛阳平乐郭氏正骨”“岭南龙氏正骨”“河洛棍疗”等知名中医诊疗流派，埋线门诊、正骨推拿门诊在市内形成一定影响力，吸引广大海外患者到院就医，中药饮片使用率提升至60.42%，中医非药物疗法占比达21.32%。</w:t>
      </w:r>
    </w:p>
    <w:p w14:paraId="3F8E8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数字领跑。</w:t>
      </w:r>
      <w:r>
        <w:rPr>
          <w:rFonts w:hint="eastAsia" w:ascii="方正仿宋_GBK" w:hAnsi="方正仿宋_GBK" w:eastAsia="方正仿宋_GBK" w:cs="方正仿宋_GBK"/>
          <w:kern w:val="2"/>
          <w:sz w:val="28"/>
          <w:szCs w:val="28"/>
          <w:highlight w:val="none"/>
          <w:lang w:val="en-US" w:eastAsia="zh-CN" w:bidi="ar-SA"/>
        </w:rPr>
        <w:t>自主研发的中医用药一件事平台，入选数字重庆唯一的中医类应用市场，获国家卫健委、国家中医药管理局等40余家单位调研肯定。成为重庆中医药数字改革的示范标杆，为“互联网+中医药”服务模式创新探索了路径。</w:t>
      </w:r>
    </w:p>
    <w:p w14:paraId="53185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前景广阔。</w:t>
      </w:r>
      <w:r>
        <w:rPr>
          <w:rFonts w:hint="eastAsia" w:ascii="方正仿宋_GBK" w:hAnsi="方正仿宋_GBK" w:eastAsia="方正仿宋_GBK" w:cs="方正仿宋_GBK"/>
          <w:kern w:val="2"/>
          <w:sz w:val="28"/>
          <w:szCs w:val="28"/>
          <w:highlight w:val="none"/>
          <w:lang w:val="en-US" w:eastAsia="zh-CN" w:bidi="ar-SA"/>
        </w:rPr>
        <w:t>重庆市两江新区中医院新院区位于礼嘉组团，占地84.91亩，建筑面积196400㎡，规划床位900张，计划2026年9月开业。重点发展脑病、骨伤、康复、肺病、心病五大专科，拟设临床科室40个，2026年计划开放700张床位。</w:t>
      </w:r>
    </w:p>
    <w:p w14:paraId="799A4F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Microsoft YaHei UI" w:hAnsi="Microsoft YaHei UI" w:eastAsia="Microsoft YaHei UI" w:cs="Microsoft YaHei UI"/>
          <w:i w:val="0"/>
          <w:iCs w:val="0"/>
          <w:caps w:val="0"/>
          <w:color w:val="333333"/>
          <w:spacing w:val="23"/>
          <w:sz w:val="21"/>
          <w:szCs w:val="21"/>
        </w:rPr>
      </w:pPr>
    </w:p>
    <w:p w14:paraId="12544D13">
      <w:pPr>
        <w:keepNext w:val="0"/>
        <w:keepLines w:val="0"/>
        <w:widowControl/>
        <w:suppressLineNumbers w:val="0"/>
        <w:jc w:val="left"/>
      </w:pPr>
      <w:r>
        <w:rPr>
          <w:rFonts w:ascii="宋体" w:hAnsi="宋体" w:eastAsia="宋体" w:cs="宋体"/>
          <w:kern w:val="0"/>
          <w:sz w:val="24"/>
          <w:szCs w:val="24"/>
          <w:bdr w:val="none" w:color="auto" w:sz="0" w:space="0"/>
          <w:vertAlign w:val="baseline"/>
          <w:lang w:val="en-US" w:eastAsia="zh-CN" w:bidi="ar"/>
        </w:rPr>
        <w:drawing>
          <wp:inline distT="0" distB="0" distL="114300" distR="114300">
            <wp:extent cx="5615940" cy="3580130"/>
            <wp:effectExtent l="0" t="0" r="3810" b="127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615940" cy="3580130"/>
                    </a:xfrm>
                    <a:prstGeom prst="rect">
                      <a:avLst/>
                    </a:prstGeom>
                    <a:noFill/>
                    <a:ln w="9525">
                      <a:noFill/>
                    </a:ln>
                  </pic:spPr>
                </pic:pic>
              </a:graphicData>
            </a:graphic>
          </wp:inline>
        </w:drawing>
      </w:r>
    </w:p>
    <w:p w14:paraId="1EF27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 w:lineRule="atLeast"/>
        <w:ind w:left="0" w:right="0"/>
        <w:jc w:val="center"/>
      </w:pPr>
      <w:r>
        <w:rPr>
          <w:color w:val="757576"/>
          <w:spacing w:val="15"/>
          <w:sz w:val="19"/>
          <w:szCs w:val="19"/>
          <w:bdr w:val="none" w:color="auto" w:sz="0" w:space="0"/>
        </w:rPr>
        <w:t>礼嘉新院区鸟瞰效果图</w:t>
      </w:r>
    </w:p>
    <w:p w14:paraId="3B60F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42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医院以建成区域龙头、重庆一流的国家三级甲等中医院为目标。</w:t>
      </w:r>
      <w:r>
        <w:rPr>
          <w:rFonts w:hint="eastAsia" w:ascii="方正仿宋_GBK" w:hAnsi="方正仿宋_GBK" w:eastAsia="方正仿宋_GBK" w:cs="方正仿宋_GBK"/>
          <w:kern w:val="2"/>
          <w:sz w:val="28"/>
          <w:szCs w:val="28"/>
          <w:highlight w:val="none"/>
          <w:lang w:val="en-US" w:eastAsia="zh-CN" w:bidi="ar-SA"/>
        </w:rPr>
        <w:t>聚焦优势学科、专科，构建“防治结合、中西</w:t>
      </w:r>
      <w:bookmarkStart w:id="0" w:name="_GoBack"/>
      <w:bookmarkEnd w:id="0"/>
      <w:r>
        <w:rPr>
          <w:rFonts w:hint="eastAsia" w:ascii="方正仿宋_GBK" w:hAnsi="方正仿宋_GBK" w:eastAsia="方正仿宋_GBK" w:cs="方正仿宋_GBK"/>
          <w:kern w:val="2"/>
          <w:sz w:val="28"/>
          <w:szCs w:val="28"/>
          <w:highlight w:val="none"/>
          <w:lang w:val="en-US" w:eastAsia="zh-CN" w:bidi="ar-SA"/>
        </w:rPr>
        <w:t>协同、特色鲜明”的中医健康服务体系，推动医疗服务从“以治病为中心”转向“以健康为中心”，逐步建成全国智慧中医院示范单位、国家级中医文化宣传教育基地，打造全国中医康养融合服务标杆。</w:t>
      </w:r>
    </w:p>
    <w:p w14:paraId="5AED9432">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jc w:val="both"/>
        <w:textAlignment w:val="auto"/>
        <w:outlineLvl w:val="9"/>
        <w:rPr>
          <w:rFonts w:hint="default" w:ascii="方正仿宋_GBK" w:hAnsi="方正仿宋_GBK" w:eastAsia="方正仿宋_GBK" w:cs="方正仿宋_GBK"/>
          <w:sz w:val="32"/>
          <w:szCs w:val="32"/>
          <w:highlight w:val="none"/>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C5041"/>
    <w:rsid w:val="005D26C8"/>
    <w:rsid w:val="00E16E0C"/>
    <w:rsid w:val="00E202D2"/>
    <w:rsid w:val="00FE46D8"/>
    <w:rsid w:val="016E1E7F"/>
    <w:rsid w:val="04BB07AF"/>
    <w:rsid w:val="05CA3004"/>
    <w:rsid w:val="07397E3A"/>
    <w:rsid w:val="084544E0"/>
    <w:rsid w:val="084C148E"/>
    <w:rsid w:val="08B037B0"/>
    <w:rsid w:val="08CD7AB2"/>
    <w:rsid w:val="099727E7"/>
    <w:rsid w:val="09F46B90"/>
    <w:rsid w:val="0A6973AA"/>
    <w:rsid w:val="0A794496"/>
    <w:rsid w:val="0AD57566"/>
    <w:rsid w:val="0DF84381"/>
    <w:rsid w:val="0E2F6A29"/>
    <w:rsid w:val="0EE4558C"/>
    <w:rsid w:val="0FEB63FB"/>
    <w:rsid w:val="102B29B2"/>
    <w:rsid w:val="10C0556C"/>
    <w:rsid w:val="12EA446B"/>
    <w:rsid w:val="13952F2F"/>
    <w:rsid w:val="13C42181"/>
    <w:rsid w:val="13D412A9"/>
    <w:rsid w:val="14510355"/>
    <w:rsid w:val="160A0440"/>
    <w:rsid w:val="166123A6"/>
    <w:rsid w:val="166327EC"/>
    <w:rsid w:val="168275B3"/>
    <w:rsid w:val="17521DF7"/>
    <w:rsid w:val="17765873"/>
    <w:rsid w:val="181833A3"/>
    <w:rsid w:val="192A1AA1"/>
    <w:rsid w:val="193F0BC6"/>
    <w:rsid w:val="196B6D58"/>
    <w:rsid w:val="1B806565"/>
    <w:rsid w:val="1B9F6FA7"/>
    <w:rsid w:val="1BEE5703"/>
    <w:rsid w:val="1DD02AAC"/>
    <w:rsid w:val="1E250CFC"/>
    <w:rsid w:val="1EA40F2A"/>
    <w:rsid w:val="20BC0079"/>
    <w:rsid w:val="2174025A"/>
    <w:rsid w:val="21BA64E3"/>
    <w:rsid w:val="229C7DA8"/>
    <w:rsid w:val="230E2DF7"/>
    <w:rsid w:val="243E681A"/>
    <w:rsid w:val="24460E24"/>
    <w:rsid w:val="258B189E"/>
    <w:rsid w:val="275B233A"/>
    <w:rsid w:val="27841B0E"/>
    <w:rsid w:val="28262709"/>
    <w:rsid w:val="29433512"/>
    <w:rsid w:val="294735FE"/>
    <w:rsid w:val="29532E91"/>
    <w:rsid w:val="2B8262C8"/>
    <w:rsid w:val="2C065851"/>
    <w:rsid w:val="2CD909EC"/>
    <w:rsid w:val="2E0A5E20"/>
    <w:rsid w:val="2FE71807"/>
    <w:rsid w:val="30FB4DA9"/>
    <w:rsid w:val="32D11BC3"/>
    <w:rsid w:val="32D931CB"/>
    <w:rsid w:val="33322DD3"/>
    <w:rsid w:val="34A21DB4"/>
    <w:rsid w:val="35A304E5"/>
    <w:rsid w:val="35D93B1E"/>
    <w:rsid w:val="37C72E90"/>
    <w:rsid w:val="3804652D"/>
    <w:rsid w:val="381336A5"/>
    <w:rsid w:val="39A954C7"/>
    <w:rsid w:val="39FA1C89"/>
    <w:rsid w:val="3A9226B2"/>
    <w:rsid w:val="3AD650AA"/>
    <w:rsid w:val="3BDE32C5"/>
    <w:rsid w:val="3CB4306E"/>
    <w:rsid w:val="3CD73313"/>
    <w:rsid w:val="3CF75728"/>
    <w:rsid w:val="3D8A133A"/>
    <w:rsid w:val="3EB323B9"/>
    <w:rsid w:val="3EB57388"/>
    <w:rsid w:val="3EC77AF9"/>
    <w:rsid w:val="3F0A3DAE"/>
    <w:rsid w:val="3F4B7242"/>
    <w:rsid w:val="401847F0"/>
    <w:rsid w:val="417E2E91"/>
    <w:rsid w:val="41F83F48"/>
    <w:rsid w:val="42720ECB"/>
    <w:rsid w:val="42AF01CB"/>
    <w:rsid w:val="439F3E6F"/>
    <w:rsid w:val="459A0BD1"/>
    <w:rsid w:val="48AA0CBA"/>
    <w:rsid w:val="49CA2C64"/>
    <w:rsid w:val="4A0E2F64"/>
    <w:rsid w:val="4ADE56E7"/>
    <w:rsid w:val="4C0923CA"/>
    <w:rsid w:val="4C262F49"/>
    <w:rsid w:val="4C7A6D02"/>
    <w:rsid w:val="4DBC5041"/>
    <w:rsid w:val="4F9B4F74"/>
    <w:rsid w:val="4FBB3B60"/>
    <w:rsid w:val="50601B85"/>
    <w:rsid w:val="50664F3B"/>
    <w:rsid w:val="51731969"/>
    <w:rsid w:val="51831E2F"/>
    <w:rsid w:val="51C777FC"/>
    <w:rsid w:val="52C33487"/>
    <w:rsid w:val="53277757"/>
    <w:rsid w:val="53C3283C"/>
    <w:rsid w:val="53F300AE"/>
    <w:rsid w:val="557928E3"/>
    <w:rsid w:val="560254BB"/>
    <w:rsid w:val="56FB78D3"/>
    <w:rsid w:val="579D4BB4"/>
    <w:rsid w:val="589C44E5"/>
    <w:rsid w:val="59477DDF"/>
    <w:rsid w:val="59564C08"/>
    <w:rsid w:val="59CC707C"/>
    <w:rsid w:val="5A9A4C9F"/>
    <w:rsid w:val="5AFD6B58"/>
    <w:rsid w:val="5BD860B8"/>
    <w:rsid w:val="5C2D0A5A"/>
    <w:rsid w:val="5C542004"/>
    <w:rsid w:val="5D016F52"/>
    <w:rsid w:val="5D37528E"/>
    <w:rsid w:val="60D02594"/>
    <w:rsid w:val="6276111E"/>
    <w:rsid w:val="62F45275"/>
    <w:rsid w:val="635C4CE5"/>
    <w:rsid w:val="67000925"/>
    <w:rsid w:val="673E4FEF"/>
    <w:rsid w:val="67D375A9"/>
    <w:rsid w:val="6BDB6CF1"/>
    <w:rsid w:val="6C291F12"/>
    <w:rsid w:val="6C5315C1"/>
    <w:rsid w:val="6CAF6D49"/>
    <w:rsid w:val="6D03597F"/>
    <w:rsid w:val="6D194673"/>
    <w:rsid w:val="6D996755"/>
    <w:rsid w:val="6E133B91"/>
    <w:rsid w:val="6E714A72"/>
    <w:rsid w:val="6E89186C"/>
    <w:rsid w:val="6E8B174E"/>
    <w:rsid w:val="6E9F4E85"/>
    <w:rsid w:val="6EA71D56"/>
    <w:rsid w:val="6F555F03"/>
    <w:rsid w:val="709A1068"/>
    <w:rsid w:val="7276345F"/>
    <w:rsid w:val="728A30C4"/>
    <w:rsid w:val="73717B3F"/>
    <w:rsid w:val="74451E89"/>
    <w:rsid w:val="74487350"/>
    <w:rsid w:val="7560528E"/>
    <w:rsid w:val="768607DE"/>
    <w:rsid w:val="769814A5"/>
    <w:rsid w:val="77636D51"/>
    <w:rsid w:val="79635964"/>
    <w:rsid w:val="796A5FAF"/>
    <w:rsid w:val="799C7B51"/>
    <w:rsid w:val="79E146D9"/>
    <w:rsid w:val="7A245E2B"/>
    <w:rsid w:val="7BB95D20"/>
    <w:rsid w:val="7BBC278F"/>
    <w:rsid w:val="7BBC5721"/>
    <w:rsid w:val="7C812B74"/>
    <w:rsid w:val="7D4C47FC"/>
    <w:rsid w:val="7DB521A0"/>
    <w:rsid w:val="7EF512C5"/>
    <w:rsid w:val="7F2F5D2B"/>
    <w:rsid w:val="7F576EB2"/>
    <w:rsid w:val="7FF7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2839</Words>
  <Characters>2920</Characters>
  <Lines>0</Lines>
  <Paragraphs>0</Paragraphs>
  <TotalTime>3</TotalTime>
  <ScaleCrop>false</ScaleCrop>
  <LinksUpToDate>false</LinksUpToDate>
  <CharactersWithSpaces>2920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2026-05-06T09:25:00Z</dcterms:created>
  <dc:creator>Administrator</dc:creator>
  <cp:lastModifiedBy>QQ</cp:lastModifiedBy>
  <cp:lastPrinted>2026-05-11T07:11:00Z</cp:lastPrinted>
  <dcterms:modified xsi:type="dcterms:W3CDTF">2026-05-19T01:07:58Z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eyJoZGlkIjoiYWVkNjY5YjcwYzBmMjEwNTU5Mjk4ZjYwOWY1NTMzNmMiLCJ1c2VySWQiOiI0Mzk1NjU5NjcifQ==</vt:lpwstr>
  </property>
  <property fmtid="{D5CDD505-2E9C-101B-9397-08002B2CF9AE}" pid="4" name="ICV">
    <vt:lpwstr>14DA93B2EBFA4585A2A3D5BBBE4A72AD_12</vt:lpwstr>
  </property>
</Properties>
</file>