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芜湖市保安服务有限公司押运员招聘体能测试考核内容及评分标准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</w:pPr>
    </w:p>
    <w:tbl>
      <w:tblPr>
        <w:tblStyle w:val="7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3"/>
        <w:gridCol w:w="5386"/>
        <w:gridCol w:w="5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0" w:hRule="atLeast"/>
        </w:trPr>
        <w:tc>
          <w:tcPr>
            <w:tcW w:w="3343" w:type="dxa"/>
            <w:vAlign w:val="top"/>
          </w:tcPr>
          <w:p>
            <w:pPr>
              <w:pStyle w:val="6"/>
              <w:spacing w:line="26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4" w:line="220" w:lineRule="auto"/>
              <w:ind w:firstLine="1216" w:firstLineChars="4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32"/>
                <w:szCs w:val="32"/>
              </w:rPr>
              <w:t>项 目</w:t>
            </w:r>
          </w:p>
        </w:tc>
        <w:tc>
          <w:tcPr>
            <w:tcW w:w="5386" w:type="dxa"/>
            <w:vAlign w:val="top"/>
          </w:tcPr>
          <w:p>
            <w:pPr>
              <w:pStyle w:val="6"/>
              <w:spacing w:line="258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4" w:line="219" w:lineRule="auto"/>
              <w:ind w:firstLine="1956" w:firstLineChars="6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俯卧撑</w:t>
            </w:r>
          </w:p>
        </w:tc>
        <w:tc>
          <w:tcPr>
            <w:tcW w:w="5441" w:type="dxa"/>
            <w:vAlign w:val="top"/>
          </w:tcPr>
          <w:p>
            <w:pPr>
              <w:pStyle w:val="6"/>
              <w:spacing w:line="258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4" w:line="219" w:lineRule="auto"/>
              <w:ind w:firstLine="2282" w:firstLineChars="7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仰卧起坐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1" w:hRule="atLeast"/>
        </w:trPr>
        <w:tc>
          <w:tcPr>
            <w:tcW w:w="3343" w:type="dxa"/>
            <w:vAlign w:val="top"/>
          </w:tcPr>
          <w:p>
            <w:pPr>
              <w:pStyle w:val="6"/>
              <w:spacing w:line="24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pStyle w:val="6"/>
              <w:spacing w:line="24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5" w:line="220" w:lineRule="auto"/>
              <w:ind w:firstLine="978" w:firstLineChars="30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评分标准</w:t>
            </w:r>
          </w:p>
        </w:tc>
        <w:tc>
          <w:tcPr>
            <w:tcW w:w="5386" w:type="dxa"/>
            <w:vAlign w:val="top"/>
          </w:tcPr>
          <w:p>
            <w:pPr>
              <w:pStyle w:val="6"/>
              <w:spacing w:line="439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4" w:line="397" w:lineRule="auto"/>
              <w:ind w:left="112" w:right="348" w:firstLine="83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1分30秒35个为100分，每少一个扣2分，最低合格线为1分30秒内20个为70分。</w:t>
            </w:r>
          </w:p>
        </w:tc>
        <w:tc>
          <w:tcPr>
            <w:tcW w:w="5441" w:type="dxa"/>
            <w:vAlign w:val="top"/>
          </w:tcPr>
          <w:p>
            <w:pPr>
              <w:pStyle w:val="6"/>
              <w:spacing w:line="430" w:lineRule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before="95" w:line="390" w:lineRule="auto"/>
              <w:ind w:left="96" w:right="399" w:firstLine="570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1分30秒内50个为100分，每少一个扣2分，最低合格线为1分30秒内35个为70分。</w:t>
            </w:r>
          </w:p>
        </w:tc>
      </w:tr>
    </w:tbl>
    <w:p>
      <w:pPr>
        <w:pStyle w:val="2"/>
        <w:spacing w:before="132" w:line="401" w:lineRule="auto"/>
        <w:ind w:right="111"/>
        <w:rPr>
          <w:rFonts w:hint="default" w:ascii="Times New Roman" w:hAnsi="Times New Roman" w:eastAsia="仿宋_GB2312" w:cs="Times New Roman"/>
          <w:spacing w:val="3"/>
          <w:sz w:val="32"/>
          <w:szCs w:val="32"/>
        </w:rPr>
      </w:pPr>
    </w:p>
    <w:p>
      <w:pPr>
        <w:pStyle w:val="2"/>
        <w:spacing w:before="132" w:line="401" w:lineRule="auto"/>
        <w:ind w:left="115" w:right="111" w:firstLine="652" w:firstLineChars="200"/>
      </w:pPr>
      <w:r>
        <w:rPr>
          <w:rFonts w:hint="default" w:ascii="Times New Roman" w:hAnsi="Times New Roman" w:eastAsia="仿宋_GB2312" w:cs="Times New Roman"/>
          <w:spacing w:val="3"/>
          <w:sz w:val="32"/>
          <w:szCs w:val="32"/>
        </w:rPr>
        <w:t>备注：</w:t>
      </w:r>
      <w:r>
        <w:rPr>
          <w:rFonts w:hint="default" w:ascii="Times New Roman" w:hAnsi="Times New Roman" w:eastAsia="仿宋_GB2312" w:cs="Times New Roman"/>
          <w:spacing w:val="3"/>
          <w:sz w:val="32"/>
          <w:szCs w:val="32"/>
          <w:lang w:val="en-US" w:eastAsia="zh-CN"/>
        </w:rPr>
        <w:t>体能测试两项需分别达到最低合格线为通过，俯卧撑和仰卧起坐最低合格线为70分，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两项平均分为体能测试最终得分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"/>
          <w:sz w:val="32"/>
          <w:szCs w:val="32"/>
        </w:rPr>
        <w:t>体能测试成绩占综合成绩的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BlMzI0OTFjZGU4M2RiM2U0YzY4NTBhNzc2ZGYifQ=="/>
  </w:docVars>
  <w:rsids>
    <w:rsidRoot w:val="2C0338F3"/>
    <w:rsid w:val="1D8334A3"/>
    <w:rsid w:val="2C03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203</Characters>
  <Lines>0</Lines>
  <Paragraphs>0</Paragraphs>
  <TotalTime>1</TotalTime>
  <ScaleCrop>false</ScaleCrop>
  <LinksUpToDate>false</LinksUpToDate>
  <CharactersWithSpaces>204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2026-06-02T07:04:00Z</dcterms:created>
  <dc:creator>WPS_1774861224</dc:creator>
  <cp:lastModifiedBy>WPS_1774861224</cp:lastModifiedBy>
  <dcterms:modified xsi:type="dcterms:W3CDTF">2026-06-02T07:06:23Z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C588BAE6301442FB8BBA2F5AAC4415B7_11</vt:lpwstr>
  </property>
</Properties>
</file>