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384"/>
        <w:gridCol w:w="2653"/>
        <w:gridCol w:w="1310"/>
        <w:gridCol w:w="1545"/>
      </w:tblGrid>
      <w:tr w14:paraId="18C9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3C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 w14:paraId="14E6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D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临床医技科室主任、副主任岗位和职数</w:t>
            </w:r>
          </w:p>
        </w:tc>
      </w:tr>
      <w:tr w14:paraId="029E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下设机构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主任职数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副主任职数</w:t>
            </w:r>
          </w:p>
        </w:tc>
      </w:tr>
      <w:tr w14:paraId="35A8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含高压氧科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84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胸外科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8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F1E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含心电图室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E5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心脏外科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4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5CE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介入血管外科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D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ED6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含脑电图室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AE8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D30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9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A21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C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BF8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放疗科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含放射物理治疗中心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63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4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4AD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2AE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含内镜诊疗中心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445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E7E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胃肠外科（肛肠疝外科）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7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069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含血液净化中心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52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5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7D1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8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647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创面修复科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2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CBF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6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F5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E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89D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A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A3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8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098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9FC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含急诊门诊、急诊观察病区、急诊ICU、转运中心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25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含一病区、二病区、创伤ICU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8D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CE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B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C8C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产科（胎儿医学中心）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A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84B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含新生儿病区、普儿病区、重症病区、儿童保健科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4C7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5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69F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C27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含发热门诊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E08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A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BE4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946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健康管理中心(门诊部)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含医疗保健科、体检中心、门诊部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DAC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中医（针灸理疗）科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含针灸推拿、按摩室、理疗科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3DC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肝胆胰外科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B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B55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整形美容外科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7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C09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皮肤性病科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D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3F1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麻醉手术科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0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A10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医学心理科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8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057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944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E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F5A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含介入导管室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45C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含介入超声与日间中心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D0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E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942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8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EF5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F9A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含国家药物临床试验机构办公室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51E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含急诊与创伤(灾难)实验室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987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</w:tbl>
    <w:p w14:paraId="19AE5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AEA28-BDB3-4CD1-9223-834F74A618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B3826D-F214-4E92-A793-86A78CBE2C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C4F3F8-813C-4E6F-9DD2-457670D3DA6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10F0"/>
    <w:rsid w:val="450E10F0"/>
    <w:rsid w:val="4DA37D6C"/>
    <w:rsid w:val="72C04EB6"/>
    <w:rsid w:val="7C3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637</Characters>
  <Lines>0</Lines>
  <Paragraphs>0</Paragraphs>
  <TotalTime>2</TotalTime>
  <ScaleCrop>false</ScaleCrop>
  <LinksUpToDate>false</LinksUpToDate>
  <CharactersWithSpaces>637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2026-06-05T09:16:00Z</dcterms:created>
  <dc:creator>山丘</dc:creator>
  <cp:lastModifiedBy>山丘</cp:lastModifiedBy>
  <dcterms:modified xsi:type="dcterms:W3CDTF">2026-06-06T12:10:00Z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47E7CAC4A3D64E898589C6D4FFC43FD6_13</vt:lpwstr>
  </property>
  <property fmtid="{D5CDD505-2E9C-101B-9397-08002B2CF9AE}" pid="4" name="KSOTemplateDocerSaveRecord">
    <vt:lpwstr>eyJoZGlkIjoiYTUwM2QyN2U1YTAyOTVkODMyNDNiZGYwZmZlMWMxYzMiLCJ1c2VySWQiOiI0MTEwMjEzNDAifQ==</vt:lpwstr>
  </property>
</Properties>
</file>