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76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2306"/>
        <w:gridCol w:w="2097"/>
        <w:gridCol w:w="1807"/>
        <w:gridCol w:w="1737"/>
      </w:tblGrid>
      <w:tr w14:paraId="74EEB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87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942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pacing w:val="-17"/>
                <w:kern w:val="0"/>
                <w:sz w:val="44"/>
                <w:szCs w:val="44"/>
                <w:highlight w:val="none"/>
                <w:u w:val="none"/>
                <w:lang w:val="en-US" w:eastAsia="zh-CN" w:bidi="ar"/>
              </w:rPr>
              <w:t>临床医技科室护士长、副护士长岗位和职数</w:t>
            </w:r>
          </w:p>
        </w:tc>
      </w:tr>
      <w:tr w14:paraId="7C9C6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482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2A0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科室名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称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48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下设机构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E1F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护士长职数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15A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副护士长职数</w:t>
            </w:r>
          </w:p>
        </w:tc>
      </w:tr>
      <w:tr w14:paraId="2D8EC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11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0B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呼吸与危重症医学科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B54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含高压氧科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123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30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2D753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38A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CF4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胸外科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4D7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5F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92B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 w14:paraId="02C73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81E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BBE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心血管内科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9E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含心电图室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0F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5EB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5C3EA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151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547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心脏外科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9F5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73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EF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 w14:paraId="7E936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767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D4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介入血管外科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5F6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5FE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162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 w14:paraId="4C281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B5D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C3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神经内科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7A6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含脑电图室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2FC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D80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4D024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6D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F4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神经外科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55A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3A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00C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7F9EE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C8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B5D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康复医学科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82B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22B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22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49954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86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EF1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肿瘤内科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275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FF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A0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1F201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4B1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D4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放疗科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04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含放射物理治疗中心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875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D64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0144F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47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1AC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消化内科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0B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含内镜诊疗中心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2F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3D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58171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26A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A91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乳腺外科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4DC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1A7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A5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5D085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7F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B98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血液内科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5EA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05E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600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5526D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7B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B6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甲状腺外科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813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53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4CD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1989C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5C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F13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胃肠外科（肛肠疝外科）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FE9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6AA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F8C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179CF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41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4F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肾内科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B3D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含血液净化中心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129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AC7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67707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72B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904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泌尿外科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40E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620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BE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44DE3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22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79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内分泌科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2CE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D44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F31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41B58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D64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998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创面修复科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D6D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D87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48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580A2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7F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35E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脊柱外科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48D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A89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6ED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5554A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6D8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6C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关节外科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180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5A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F3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77582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2F0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A1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眼科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A70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521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BE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62BC4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B4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3B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耳鼻咽喉头颈外科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85B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8B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EE2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35BB8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80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7CC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口腔科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7EF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CB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0B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27213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 w:hRule="atLeast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27E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A6B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急诊科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6E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含急诊门诊、急诊观察病区、急诊ICU、转运中心、注射采血室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07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DD5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</w:tr>
      <w:tr w14:paraId="4E4F2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F0D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BC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创伤外科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73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含一病区、二病区、创伤ICU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DD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EE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4047A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98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6A9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生殖医学中心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965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FCB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A43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4A0A6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0BF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4C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妇科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3F4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87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4A8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1C8EA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FC0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89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产科（胎儿医学中心）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EDF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539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029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5D5C6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DEF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612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儿科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554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含新生儿病区、普儿病区、重症病区、儿童保健科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DA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6F7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2A295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4FF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246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风湿免疫科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4AF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036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85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 w14:paraId="0BB7B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FA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20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重症医学科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9D8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2EF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BF1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3321D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28C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6A6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感染性疾病科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84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含发热门诊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A9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35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10FA9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A9D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34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42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全科医学科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4CE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154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F90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 w14:paraId="44DB3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B7C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AAC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老年医学科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A74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72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CB6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 w14:paraId="6E198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A4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36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EC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健康管理中心(门诊部)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17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含医疗保健科、体检中心、门诊部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06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DE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</w:tr>
      <w:tr w14:paraId="40DED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69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37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9DF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中医（针灸理疗）科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C52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含针灸推拿、按摩室、理疗科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83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C4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56960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8D1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E6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肝胆胰外科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225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76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8A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29101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EFE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39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9FD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麻醉手术科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314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7B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2FC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19DC5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BAF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36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放射科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92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含介入导管室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00B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4EC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 w14:paraId="4DD86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5B1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F6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超声科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7BD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含介入超声与日间中心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981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369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 w14:paraId="71E39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4A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06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核医学科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7B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032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09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 w14:paraId="35F04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5D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66D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消毒供应中心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82A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24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CEB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7C4A1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52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8166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78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58B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</w:t>
            </w:r>
          </w:p>
        </w:tc>
      </w:tr>
    </w:tbl>
    <w:p w14:paraId="6D05C5B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3A827BC-125F-489A-8265-7355EB83145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AF3D033E-FA1B-4F49-9C92-513B6F4FB2BD}"/>
  </w:font>
  <w:font w:name="WPSEMBED3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0E10F0"/>
    <w:rsid w:val="0EF710CC"/>
    <w:rsid w:val="450E10F0"/>
    <w:rsid w:val="7C35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556</Words>
  <Characters>596</Characters>
  <Lines>0</Lines>
  <Paragraphs>0</Paragraphs>
  <TotalTime>1</TotalTime>
  <ScaleCrop>false</ScaleCrop>
  <LinksUpToDate>false</LinksUpToDate>
  <CharactersWithSpaces>596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2026-06-05T09:16:00Z</dcterms:created>
  <dc:creator>山丘</dc:creator>
  <cp:lastModifiedBy>山丘</cp:lastModifiedBy>
  <dcterms:modified xsi:type="dcterms:W3CDTF">2026-06-06T12:12:18Z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D76D5C4A560C43E8BC80D6177EE6D3E2_13</vt:lpwstr>
  </property>
  <property fmtid="{D5CDD505-2E9C-101B-9397-08002B2CF9AE}" pid="4" name="KSOTemplateDocerSaveRecord">
    <vt:lpwstr>eyJoZGlkIjoiYTUwM2QyN2U1YTAyOTVkODMyNDNiZGYwZmZlMWMxYzMiLCJ1c2VySWQiOiI0MTEwMjEzNDAifQ==</vt:lpwstr>
  </property>
</Properties>
</file>