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C1B49">
      <w:pPr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</w:p>
    <w:p w14:paraId="4AF3E1E2"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0"/>
          <w:szCs w:val="40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sz w:val="40"/>
          <w:szCs w:val="40"/>
          <w:lang w:val="en-US" w:eastAsia="zh-CN"/>
        </w:rPr>
        <w:t>义乌自由贸易发展区投资开发有限公司2026年</w:t>
      </w:r>
      <w:r>
        <w:rPr>
          <w:rFonts w:hint="eastAsia" w:ascii="方正小标宋简体" w:hAnsi="仿宋_GB2312" w:eastAsia="方正小标宋简体" w:cs="仿宋_GB2312"/>
          <w:sz w:val="40"/>
          <w:szCs w:val="40"/>
          <w:highlight w:val="none"/>
          <w:lang w:val="en-US" w:eastAsia="zh-CN"/>
        </w:rPr>
        <w:t>派遣</w:t>
      </w:r>
      <w:r>
        <w:rPr>
          <w:rFonts w:hint="eastAsia" w:ascii="方正小标宋简体" w:hAnsi="仿宋_GB2312" w:eastAsia="方正小标宋简体" w:cs="仿宋_GB2312"/>
          <w:sz w:val="40"/>
          <w:szCs w:val="40"/>
          <w:lang w:val="en-US" w:eastAsia="zh-CN"/>
        </w:rPr>
        <w:t>人员招聘岗位说明表</w:t>
      </w:r>
    </w:p>
    <w:tbl>
      <w:tblPr>
        <w:tblStyle w:val="5"/>
        <w:tblW w:w="145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251"/>
        <w:gridCol w:w="757"/>
        <w:gridCol w:w="3309"/>
        <w:gridCol w:w="976"/>
        <w:gridCol w:w="4941"/>
        <w:gridCol w:w="1290"/>
        <w:gridCol w:w="1320"/>
      </w:tblGrid>
      <w:tr w14:paraId="27EAC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688" w:type="dxa"/>
            <w:noWrap w:val="0"/>
            <w:vAlign w:val="center"/>
          </w:tcPr>
          <w:p w14:paraId="11DE4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岗位编号</w:t>
            </w:r>
          </w:p>
        </w:tc>
        <w:tc>
          <w:tcPr>
            <w:tcW w:w="1251" w:type="dxa"/>
            <w:noWrap w:val="0"/>
            <w:vAlign w:val="center"/>
          </w:tcPr>
          <w:p w14:paraId="62669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757" w:type="dxa"/>
            <w:noWrap w:val="0"/>
            <w:vAlign w:val="center"/>
          </w:tcPr>
          <w:p w14:paraId="2F925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3309" w:type="dxa"/>
            <w:noWrap w:val="0"/>
            <w:vAlign w:val="center"/>
          </w:tcPr>
          <w:p w14:paraId="4ED1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976" w:type="dxa"/>
            <w:noWrap w:val="0"/>
            <w:vAlign w:val="center"/>
          </w:tcPr>
          <w:p w14:paraId="0481D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</w:t>
            </w:r>
          </w:p>
          <w:p w14:paraId="034D2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4941" w:type="dxa"/>
            <w:noWrap w:val="0"/>
            <w:vAlign w:val="center"/>
          </w:tcPr>
          <w:p w14:paraId="5F90A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其他要求</w:t>
            </w:r>
          </w:p>
        </w:tc>
        <w:tc>
          <w:tcPr>
            <w:tcW w:w="1290" w:type="dxa"/>
            <w:noWrap w:val="0"/>
            <w:vAlign w:val="center"/>
          </w:tcPr>
          <w:p w14:paraId="088B7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考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方式</w:t>
            </w:r>
          </w:p>
        </w:tc>
        <w:tc>
          <w:tcPr>
            <w:tcW w:w="1320" w:type="dxa"/>
            <w:noWrap w:val="0"/>
            <w:vAlign w:val="center"/>
          </w:tcPr>
          <w:p w14:paraId="5B47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招聘范围</w:t>
            </w:r>
          </w:p>
        </w:tc>
      </w:tr>
      <w:tr w14:paraId="1D738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688" w:type="dxa"/>
            <w:noWrap w:val="0"/>
            <w:vAlign w:val="center"/>
          </w:tcPr>
          <w:p w14:paraId="13DEF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001</w:t>
            </w:r>
          </w:p>
        </w:tc>
        <w:tc>
          <w:tcPr>
            <w:tcW w:w="1251" w:type="dxa"/>
            <w:noWrap w:val="0"/>
            <w:vAlign w:val="center"/>
          </w:tcPr>
          <w:p w14:paraId="4B049B70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安装工程师</w:t>
            </w:r>
          </w:p>
        </w:tc>
        <w:tc>
          <w:tcPr>
            <w:tcW w:w="757" w:type="dxa"/>
            <w:noWrap w:val="0"/>
            <w:vAlign w:val="center"/>
          </w:tcPr>
          <w:p w14:paraId="7BAC1F4C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09" w:type="dxa"/>
            <w:noWrap w:val="0"/>
            <w:vAlign w:val="center"/>
          </w:tcPr>
          <w:p w14:paraId="7FDF1488">
            <w:pPr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电气工程及自动化专业、电气工程及其自动化专业、电气工程专业、电气工程与自动化专业、电气工程与智能控制专业、建筑电气与智能化专业、建筑电气与智能化工程专业、电力系统及其自动化专业、电力工程及自动化专业、通信工程专业、现代通信工程专业等相关专业</w:t>
            </w:r>
          </w:p>
        </w:tc>
        <w:tc>
          <w:tcPr>
            <w:tcW w:w="976" w:type="dxa"/>
            <w:noWrap w:val="0"/>
            <w:vAlign w:val="center"/>
          </w:tcPr>
          <w:p w14:paraId="5D865F84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941" w:type="dxa"/>
            <w:noWrap w:val="0"/>
            <w:vAlign w:val="center"/>
          </w:tcPr>
          <w:p w14:paraId="2D3E8BA3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1.1990年6月16日及以后出生；</w:t>
            </w:r>
          </w:p>
          <w:p w14:paraId="624F90E8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2.持有安装等相关专业中级及以上工程师职称证书；</w:t>
            </w:r>
          </w:p>
          <w:p w14:paraId="5D9E9D5E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3.具有3年及以上房建项目安装工程管理相关工作经验；</w:t>
            </w:r>
          </w:p>
          <w:p w14:paraId="1E204BC9">
            <w:pPr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4.具有5年及以上房建项目安装工程管理相关工作经验，学历可放宽至大专。</w:t>
            </w:r>
          </w:p>
        </w:tc>
        <w:tc>
          <w:tcPr>
            <w:tcW w:w="1290" w:type="dxa"/>
            <w:noWrap w:val="0"/>
            <w:vAlign w:val="center"/>
          </w:tcPr>
          <w:p w14:paraId="5AA0D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320" w:type="dxa"/>
            <w:noWrap w:val="0"/>
            <w:vAlign w:val="center"/>
          </w:tcPr>
          <w:p w14:paraId="20C8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  <w:t>面向全国</w:t>
            </w:r>
          </w:p>
        </w:tc>
      </w:tr>
      <w:tr w14:paraId="5E194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688" w:type="dxa"/>
            <w:noWrap w:val="0"/>
            <w:vAlign w:val="center"/>
          </w:tcPr>
          <w:p w14:paraId="27AF6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002</w:t>
            </w:r>
          </w:p>
        </w:tc>
        <w:tc>
          <w:tcPr>
            <w:tcW w:w="1251" w:type="dxa"/>
            <w:noWrap w:val="0"/>
            <w:vAlign w:val="center"/>
          </w:tcPr>
          <w:p w14:paraId="64734C27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土建工程师</w:t>
            </w:r>
          </w:p>
        </w:tc>
        <w:tc>
          <w:tcPr>
            <w:tcW w:w="757" w:type="dxa"/>
            <w:noWrap w:val="0"/>
            <w:vAlign w:val="center"/>
          </w:tcPr>
          <w:p w14:paraId="2031F1FB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09" w:type="dxa"/>
            <w:noWrap w:val="0"/>
            <w:vAlign w:val="center"/>
          </w:tcPr>
          <w:p w14:paraId="017BC110">
            <w:pPr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土木工程类、土木类、工程管理专业、管理工程专业、管理科学与工程专业、建筑学类、建筑类、安全工程专业、安全工程技术专业等相关专业</w:t>
            </w:r>
          </w:p>
        </w:tc>
        <w:tc>
          <w:tcPr>
            <w:tcW w:w="976" w:type="dxa"/>
            <w:noWrap w:val="0"/>
            <w:vAlign w:val="center"/>
          </w:tcPr>
          <w:p w14:paraId="60B2F8D6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941" w:type="dxa"/>
            <w:noWrap w:val="0"/>
            <w:vAlign w:val="center"/>
          </w:tcPr>
          <w:p w14:paraId="7161DCED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1.1990年6月16日及以后出生；</w:t>
            </w:r>
          </w:p>
          <w:p w14:paraId="76BA536B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2.持有土建等相关专业中级及以上工程师职称证书；</w:t>
            </w:r>
          </w:p>
          <w:p w14:paraId="296BB03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3.具有3年及以上房建项目土建工程管理相关工作经验；</w:t>
            </w:r>
          </w:p>
          <w:p w14:paraId="387E8A5D">
            <w:pPr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4.具有5年及以上项目总监或项目经理工程管理相关工作经验，学历可放宽至大专。</w:t>
            </w:r>
          </w:p>
        </w:tc>
        <w:tc>
          <w:tcPr>
            <w:tcW w:w="1290" w:type="dxa"/>
            <w:noWrap w:val="0"/>
            <w:vAlign w:val="center"/>
          </w:tcPr>
          <w:p w14:paraId="17C9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320" w:type="dxa"/>
            <w:noWrap w:val="0"/>
            <w:vAlign w:val="center"/>
          </w:tcPr>
          <w:p w14:paraId="43AB3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面向全国</w:t>
            </w:r>
          </w:p>
        </w:tc>
      </w:tr>
      <w:tr w14:paraId="55A51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688" w:type="dxa"/>
            <w:noWrap w:val="0"/>
            <w:vAlign w:val="center"/>
          </w:tcPr>
          <w:p w14:paraId="73776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003</w:t>
            </w:r>
          </w:p>
        </w:tc>
        <w:tc>
          <w:tcPr>
            <w:tcW w:w="1251" w:type="dxa"/>
            <w:noWrap w:val="0"/>
            <w:vAlign w:val="center"/>
          </w:tcPr>
          <w:p w14:paraId="13874346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工程管理员</w:t>
            </w:r>
          </w:p>
        </w:tc>
        <w:tc>
          <w:tcPr>
            <w:tcW w:w="757" w:type="dxa"/>
            <w:noWrap w:val="0"/>
            <w:vAlign w:val="center"/>
          </w:tcPr>
          <w:p w14:paraId="2DFD11B6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09" w:type="dxa"/>
            <w:noWrap w:val="0"/>
            <w:vAlign w:val="center"/>
          </w:tcPr>
          <w:p w14:paraId="40CCEAB2">
            <w:pPr>
              <w:ind w:left="0" w:leftChars="0" w:right="0" w:rightChars="0"/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土木工程类、土木类、工程管理专业、管理工程专业、管理科学与工程专业、建筑学类、建筑类、安全工程专业、安全工程技术专业、风景园林学类等相关专业</w:t>
            </w:r>
          </w:p>
        </w:tc>
        <w:tc>
          <w:tcPr>
            <w:tcW w:w="976" w:type="dxa"/>
            <w:noWrap w:val="0"/>
            <w:vAlign w:val="center"/>
          </w:tcPr>
          <w:p w14:paraId="7C45BB44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4941" w:type="dxa"/>
            <w:noWrap w:val="0"/>
            <w:vAlign w:val="center"/>
          </w:tcPr>
          <w:p w14:paraId="79547DF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1.1995年6月16日及以后出生；</w:t>
            </w:r>
          </w:p>
          <w:p w14:paraId="0966DE81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2.持有土建、景观等相关专业初级及以上工程师职称证书；</w:t>
            </w:r>
          </w:p>
          <w:p w14:paraId="0EE32D94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3.具有2年及以上房建项目工程管理相关工作经验。</w:t>
            </w:r>
          </w:p>
        </w:tc>
        <w:tc>
          <w:tcPr>
            <w:tcW w:w="1290" w:type="dxa"/>
            <w:noWrap w:val="0"/>
            <w:vAlign w:val="center"/>
          </w:tcPr>
          <w:p w14:paraId="47D25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320" w:type="dxa"/>
            <w:noWrap w:val="0"/>
            <w:vAlign w:val="center"/>
          </w:tcPr>
          <w:p w14:paraId="5280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面向全国</w:t>
            </w:r>
          </w:p>
        </w:tc>
      </w:tr>
      <w:tr w14:paraId="54EAF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  <w:jc w:val="center"/>
        </w:trPr>
        <w:tc>
          <w:tcPr>
            <w:tcW w:w="688" w:type="dxa"/>
            <w:noWrap w:val="0"/>
            <w:vAlign w:val="center"/>
          </w:tcPr>
          <w:p w14:paraId="0F13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004</w:t>
            </w:r>
          </w:p>
        </w:tc>
        <w:tc>
          <w:tcPr>
            <w:tcW w:w="1251" w:type="dxa"/>
            <w:noWrap w:val="0"/>
            <w:vAlign w:val="center"/>
          </w:tcPr>
          <w:p w14:paraId="0A3AEE07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  <w:woUserID w:val="1"/>
              </w:rPr>
              <w:t>会计专员</w:t>
            </w:r>
          </w:p>
        </w:tc>
        <w:tc>
          <w:tcPr>
            <w:tcW w:w="757" w:type="dxa"/>
            <w:noWrap w:val="0"/>
            <w:vAlign w:val="center"/>
          </w:tcPr>
          <w:p w14:paraId="01639AB6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</w:rPr>
              <w:t>1</w:t>
            </w:r>
          </w:p>
        </w:tc>
        <w:tc>
          <w:tcPr>
            <w:tcW w:w="3309" w:type="dxa"/>
            <w:noWrap w:val="0"/>
            <w:vAlign w:val="center"/>
          </w:tcPr>
          <w:p w14:paraId="5B754638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  <w:woUserID w:val="1"/>
              </w:rPr>
              <w:t>会计专业、会计学专业、审计专业、审计学专业、财政学专业、财务学专业、财税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  <w:woUserID w:val="1"/>
              </w:rPr>
              <w:t>专业建议增加、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  <w:woUserID w:val="1"/>
              </w:rPr>
              <w:t>税务专业、税务学专业、税收学专业、金融专业、金融学专业、财务管理专业、财务会计教育专业、财务会计与审计专业、金融审计专业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等相关专业</w:t>
            </w:r>
          </w:p>
        </w:tc>
        <w:tc>
          <w:tcPr>
            <w:tcW w:w="976" w:type="dxa"/>
            <w:noWrap w:val="0"/>
            <w:vAlign w:val="center"/>
          </w:tcPr>
          <w:p w14:paraId="3F4C889C">
            <w:pPr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  <w:woUserID w:val="1"/>
              </w:rPr>
              <w:t>本科及以上</w:t>
            </w:r>
          </w:p>
        </w:tc>
        <w:tc>
          <w:tcPr>
            <w:tcW w:w="4941" w:type="dxa"/>
            <w:noWrap w:val="0"/>
            <w:vAlign w:val="center"/>
          </w:tcPr>
          <w:p w14:paraId="593751EF"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  <w:woUserID w:val="1"/>
              </w:rPr>
              <w:t>1.1990年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6月16日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  <w:woUserID w:val="1"/>
              </w:rPr>
              <w:t>及以后出生；</w:t>
            </w:r>
          </w:p>
          <w:p w14:paraId="7CD17761">
            <w:pPr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eastAsia="zh-CN"/>
                <w:woUserID w:val="1"/>
              </w:rPr>
              <w:t>2.具有2年及以上财务相关工作经验。</w:t>
            </w:r>
          </w:p>
        </w:tc>
        <w:tc>
          <w:tcPr>
            <w:tcW w:w="1290" w:type="dxa"/>
            <w:noWrap w:val="0"/>
            <w:vAlign w:val="center"/>
          </w:tcPr>
          <w:p w14:paraId="4069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320" w:type="dxa"/>
            <w:noWrap w:val="0"/>
            <w:vAlign w:val="center"/>
          </w:tcPr>
          <w:p w14:paraId="08F8A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面向全国</w:t>
            </w:r>
          </w:p>
        </w:tc>
      </w:tr>
    </w:tbl>
    <w:p w14:paraId="67A49481">
      <w:bookmarkStart w:id="0" w:name="_GoBack"/>
      <w:bookmarkEnd w:id="0"/>
    </w:p>
    <w:sectPr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59CACE8-9DF7-4C6E-8B96-CD2197886B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778942-E937-4C07-BB5C-531B9A9874D5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C9D08FDC-E356-4DCA-AB60-EB97DC761B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AE5FDA-4B4C-494B-A81E-D420A9684E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EA35B0"/>
    <w:rsid w:val="1506702F"/>
    <w:rsid w:val="17EA35B0"/>
    <w:rsid w:val="68CC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18"/>
      <w:szCs w:val="18"/>
    </w:rPr>
  </w:style>
  <w:style w:type="paragraph" w:styleId="4">
    <w:name w:val="Body Text First Indent"/>
    <w:basedOn w:val="2"/>
    <w:qFormat/>
    <w:uiPriority w:val="0"/>
    <w:pPr>
      <w:spacing w:after="0" w:line="312" w:lineRule="auto"/>
      <w:ind w:firstLine="42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849</Characters>
  <Lines>0</Lines>
  <Paragraphs>0</Paragraphs>
  <TotalTime>2</TotalTime>
  <ScaleCrop>false</ScaleCrop>
  <LinksUpToDate>false</LinksUpToDate>
  <CharactersWithSpaces>849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2026-06-16T01:47:00Z</dcterms:created>
  <dc:creator>罗夙夙</dc:creator>
  <cp:lastModifiedBy>罗夙夙</cp:lastModifiedBy>
  <dcterms:modified xsi:type="dcterms:W3CDTF">2026-06-16T08:01:35Z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E8954A49D1ED44818B6C8F1638CE9D89_11</vt:lpwstr>
  </property>
  <property fmtid="{D5CDD505-2E9C-101B-9397-08002B2CF9AE}" pid="4" name="KSOTemplateDocerSaveRecord">
    <vt:lpwstr>eyJoZGlkIjoiNThkMTY2YTQxNGUwNjlkNGRmNmE0ZGIwZTc0MjlmNDEiLCJ1c2VySWQiOiIxNTgyNzExMjA3In0=</vt:lpwstr>
  </property>
</Properties>
</file>