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b/>
          <w:bCs/>
          <w:spacing w:val="-17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惠城区202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年公益性岗位报名表</w:t>
      </w:r>
    </w:p>
    <w:p>
      <w:pPr>
        <w:rPr>
          <w:sz w:val="24"/>
        </w:rPr>
      </w:pPr>
    </w:p>
    <w:p>
      <w:pPr>
        <w:ind w:firstLine="4560" w:firstLineChars="1900"/>
        <w:rPr>
          <w:sz w:val="24"/>
        </w:rPr>
      </w:pPr>
      <w:r>
        <w:rPr>
          <w:rFonts w:hint="eastAsia"/>
          <w:sz w:val="24"/>
        </w:rPr>
        <w:t xml:space="preserve"> 填表日期：      年   月   日</w:t>
      </w:r>
    </w:p>
    <w:p>
      <w:pPr>
        <w:rPr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247"/>
        <w:gridCol w:w="1217"/>
        <w:gridCol w:w="812"/>
        <w:gridCol w:w="812"/>
        <w:gridCol w:w="81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贴本人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1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</w:p>
        </w:tc>
        <w:tc>
          <w:tcPr>
            <w:tcW w:w="7118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请在以下符合条件选项前空格打“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”并填写具体情况；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已</w:t>
            </w:r>
            <w:r>
              <w:rPr>
                <w:rFonts w:hint="eastAsia"/>
                <w:sz w:val="24"/>
              </w:rPr>
              <w:t>被认定为就业困难人员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未</w:t>
            </w:r>
            <w:r>
              <w:rPr>
                <w:rFonts w:hint="eastAsia"/>
                <w:sz w:val="24"/>
              </w:rPr>
              <w:t>被认定为就业困难人员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8522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本人申明以上填写的一切资料真实、正确，如有隐瞒欺骗，愿承担取消招聘资格的责任。</w:t>
            </w:r>
          </w:p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签名：         日期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04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就业困难人员身份核验（区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人才交流服务中心公共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就业服务部核验）</w:t>
            </w:r>
          </w:p>
        </w:tc>
        <w:tc>
          <w:tcPr>
            <w:tcW w:w="7118" w:type="dxa"/>
            <w:gridSpan w:val="6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（单位盖章）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404" w:type="dxa"/>
          </w:tcPr>
          <w:p>
            <w:pPr>
              <w:rPr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18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rFonts w:eastAsia="宋体"/>
              </w:rPr>
            </w:pPr>
          </w:p>
          <w:p/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（单位盖章）                                                 </w:t>
            </w: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04" w:type="dxa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  <w:tc>
          <w:tcPr>
            <w:tcW w:w="7118" w:type="dxa"/>
            <w:gridSpan w:val="6"/>
          </w:tcPr>
          <w:p>
            <w:pPr>
              <w:rPr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ZGJiMzIyYTQ3MjhlMzdhOWQzZjRjY2YwYTMxOWIifQ=="/>
    <w:docVar w:name="KSO_WPS_MARK_KEY" w:val="99658123-ad09-42b7-9c21-1ffafe211bf8"/>
  </w:docVars>
  <w:rsids>
    <w:rsidRoot w:val="2CFE5C99"/>
    <w:rsid w:val="2CFE5C99"/>
    <w:rsid w:val="7125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0</TotalTime>
  <ScaleCrop>false</ScaleCrop>
  <LinksUpToDate>false</LinksUpToDate>
  <CharactersWithSpaces>534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2024-08-22T08:36:00Z</dcterms:created>
  <dc:creator>嘉欣仔</dc:creator>
  <cp:lastModifiedBy>Administrator</cp:lastModifiedBy>
  <dcterms:modified xsi:type="dcterms:W3CDTF">2026-06-16T03:34:28Z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DD001096CC0A41ED96594794F7E67121_11</vt:lpwstr>
  </property>
</Properties>
</file>