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6146">
      <w:pPr>
        <w:spacing w:before="162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6AEB1760">
      <w:pPr>
        <w:spacing w:before="214" w:line="227" w:lineRule="auto"/>
        <w:jc w:val="center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8"/>
          <w:sz w:val="35"/>
          <w:szCs w:val="35"/>
        </w:rPr>
        <w:t>池州学院2026</w:t>
      </w:r>
      <w:r>
        <w:rPr>
          <w:rFonts w:ascii="仿宋" w:hAnsi="仿宋" w:eastAsia="仿宋" w:cs="仿宋"/>
          <w:spacing w:val="-51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5"/>
          <w:szCs w:val="35"/>
        </w:rPr>
        <w:t>年管理助理</w:t>
      </w:r>
      <w:r>
        <w:rPr>
          <w:rFonts w:hint="eastAsia" w:ascii="仿宋" w:hAnsi="仿宋" w:eastAsia="仿宋" w:cs="仿宋"/>
          <w:b/>
          <w:bCs/>
          <w:spacing w:val="8"/>
          <w:sz w:val="35"/>
          <w:szCs w:val="35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8"/>
          <w:sz w:val="35"/>
          <w:szCs w:val="35"/>
          <w:lang w:val="en-US" w:eastAsia="zh-CN"/>
        </w:rPr>
        <w:t>教学助理</w:t>
      </w:r>
      <w:r>
        <w:rPr>
          <w:rFonts w:ascii="仿宋" w:hAnsi="仿宋" w:eastAsia="仿宋" w:cs="仿宋"/>
          <w:b/>
          <w:bCs/>
          <w:spacing w:val="8"/>
          <w:sz w:val="35"/>
          <w:szCs w:val="35"/>
        </w:rPr>
        <w:t>岗</w:t>
      </w:r>
      <w:r>
        <w:rPr>
          <w:rFonts w:ascii="仿宋" w:hAnsi="仿宋" w:eastAsia="仿宋" w:cs="仿宋"/>
          <w:b/>
          <w:bCs/>
          <w:spacing w:val="7"/>
          <w:sz w:val="35"/>
          <w:szCs w:val="35"/>
        </w:rPr>
        <w:t>位申报表</w:t>
      </w:r>
    </w:p>
    <w:p w14:paraId="7753AF4C">
      <w:pPr>
        <w:spacing w:line="62" w:lineRule="exact"/>
      </w:pPr>
    </w:p>
    <w:tbl>
      <w:tblPr>
        <w:tblStyle w:val="6"/>
        <w:tblW w:w="107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227"/>
        <w:gridCol w:w="1352"/>
        <w:gridCol w:w="4826"/>
        <w:gridCol w:w="864"/>
        <w:gridCol w:w="864"/>
      </w:tblGrid>
      <w:tr w14:paraId="61B6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2" w:type="dxa"/>
            <w:vAlign w:val="center"/>
          </w:tcPr>
          <w:p w14:paraId="016F1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227" w:type="dxa"/>
            <w:vAlign w:val="center"/>
          </w:tcPr>
          <w:p w14:paraId="34226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申报单位</w:t>
            </w:r>
          </w:p>
        </w:tc>
        <w:tc>
          <w:tcPr>
            <w:tcW w:w="1352" w:type="dxa"/>
            <w:vAlign w:val="center"/>
          </w:tcPr>
          <w:p w14:paraId="4831A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4826" w:type="dxa"/>
            <w:vAlign w:val="center"/>
          </w:tcPr>
          <w:p w14:paraId="13DB4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岗位主要职责及具体内容</w:t>
            </w:r>
          </w:p>
        </w:tc>
        <w:tc>
          <w:tcPr>
            <w:tcW w:w="864" w:type="dxa"/>
            <w:vAlign w:val="center"/>
          </w:tcPr>
          <w:p w14:paraId="05F8F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  <w:t>拟招聘人数</w:t>
            </w:r>
          </w:p>
        </w:tc>
        <w:tc>
          <w:tcPr>
            <w:tcW w:w="864" w:type="dxa"/>
            <w:vAlign w:val="center"/>
          </w:tcPr>
          <w:p w14:paraId="34C34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AE4C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3E9DC6D7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83E5843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地理与规划学院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D82EAB8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教学助理岗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69DFC66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1.协助系部开展日常行政、会议会务、档案管理。</w:t>
            </w:r>
          </w:p>
          <w:p w14:paraId="27B93A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2.负责质量工程、课程建设项目材料归集与整理。</w:t>
            </w:r>
          </w:p>
          <w:p w14:paraId="52FFAEC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3.辅助教学、科研各类报表报送及其他综合管理工作。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E13B56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936BB3C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2290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3D67E8FE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C7C5E2F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大数据与人工智能学院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D489B65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教学助理岗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04F4B0A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1.协助学院教学办处理教学方面等日常事务。</w:t>
            </w:r>
          </w:p>
          <w:p w14:paraId="36CEB7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2.其他临时性工作。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315BA34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C2EDDD3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D433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632" w:type="dxa"/>
            <w:vAlign w:val="center"/>
          </w:tcPr>
          <w:p w14:paraId="2ADACAA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27" w:type="dxa"/>
            <w:vAlign w:val="center"/>
          </w:tcPr>
          <w:p w14:paraId="30D9539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党委宣传部</w:t>
            </w:r>
          </w:p>
        </w:tc>
        <w:tc>
          <w:tcPr>
            <w:tcW w:w="1352" w:type="dxa"/>
            <w:vAlign w:val="center"/>
          </w:tcPr>
          <w:p w14:paraId="24574715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管理助理岗</w:t>
            </w:r>
          </w:p>
        </w:tc>
        <w:tc>
          <w:tcPr>
            <w:tcW w:w="4826" w:type="dxa"/>
            <w:vAlign w:val="center"/>
          </w:tcPr>
          <w:p w14:paraId="5D1210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1.协助新闻宣传科开展工作，拍摄、剪辑视频，微信推文、小红书运营等。</w:t>
            </w:r>
          </w:p>
          <w:p w14:paraId="13907F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2.其他临时性工作。</w:t>
            </w:r>
          </w:p>
        </w:tc>
        <w:tc>
          <w:tcPr>
            <w:tcW w:w="864" w:type="dxa"/>
            <w:vAlign w:val="center"/>
          </w:tcPr>
          <w:p w14:paraId="15B20985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7487CFD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438C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632" w:type="dxa"/>
            <w:vAlign w:val="center"/>
          </w:tcPr>
          <w:p w14:paraId="0EC31BFA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27" w:type="dxa"/>
            <w:vAlign w:val="center"/>
          </w:tcPr>
          <w:p w14:paraId="422DA47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党委宣传部</w:t>
            </w:r>
          </w:p>
        </w:tc>
        <w:tc>
          <w:tcPr>
            <w:tcW w:w="1352" w:type="dxa"/>
            <w:vAlign w:val="center"/>
          </w:tcPr>
          <w:p w14:paraId="49285D4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管理助理岗</w:t>
            </w:r>
          </w:p>
        </w:tc>
        <w:tc>
          <w:tcPr>
            <w:tcW w:w="4826" w:type="dxa"/>
            <w:vAlign w:val="center"/>
          </w:tcPr>
          <w:p w14:paraId="3ABD4BB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1.协助意识形态科开展工作，意识形态、舆情等。</w:t>
            </w:r>
          </w:p>
          <w:p w14:paraId="579150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2.其他临时性工作。</w:t>
            </w:r>
          </w:p>
        </w:tc>
        <w:tc>
          <w:tcPr>
            <w:tcW w:w="864" w:type="dxa"/>
            <w:vAlign w:val="center"/>
          </w:tcPr>
          <w:p w14:paraId="5BC866B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CFC5918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665B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632" w:type="dxa"/>
            <w:vAlign w:val="center"/>
          </w:tcPr>
          <w:p w14:paraId="1AD7E3AE">
            <w:pPr>
              <w:pStyle w:val="7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A63EAA9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安全管理处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8B4CCFD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管理助理岗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46D563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1.协助消防管理工作。</w:t>
            </w:r>
          </w:p>
          <w:p w14:paraId="1E7A87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2.其他临时性工作。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C9D61E9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B70ED5A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8BD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2" w:type="dxa"/>
            <w:vAlign w:val="center"/>
          </w:tcPr>
          <w:p w14:paraId="7B880A51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424DD55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国际交流与合作处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0FB0B36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管理助理岗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955E2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1.涉外交流事务辅助对接。</w:t>
            </w:r>
          </w:p>
          <w:p w14:paraId="040BB9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2.涉外会务及活动保障工作。</w:t>
            </w:r>
          </w:p>
          <w:p w14:paraId="2BA637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3.涉外数据统计与材料报送。</w:t>
            </w:r>
          </w:p>
          <w:p w14:paraId="624EC3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4.科研国际化资源需求管理工作。</w:t>
            </w:r>
          </w:p>
          <w:p w14:paraId="7AB031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5.其他临时性工作。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5C8ECE">
            <w:pPr>
              <w:pStyle w:val="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7D22293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8B0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2" w:type="dxa"/>
            <w:vAlign w:val="center"/>
          </w:tcPr>
          <w:p w14:paraId="0EEA9B84">
            <w:pPr>
              <w:pStyle w:val="7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39DB705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商学院（法学院）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6AF543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管理助理岗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2D65A18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1.协助法律顾问梳理负责问题、证据资料收集整理及相关材料报送工作。</w:t>
            </w:r>
          </w:p>
          <w:p w14:paraId="70E2009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2.其他临时性工作。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9205BE5">
            <w:pPr>
              <w:pStyle w:val="7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BE2976E">
            <w:pPr>
              <w:pStyle w:val="7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法学专业</w:t>
            </w:r>
          </w:p>
        </w:tc>
      </w:tr>
    </w:tbl>
    <w:p w14:paraId="31632A86">
      <w:pPr>
        <w:spacing w:before="37" w:line="222" w:lineRule="auto"/>
        <w:ind w:left="947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9"/>
      <w:pgMar w:top="1431" w:right="876" w:bottom="1156" w:left="875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46E8">
    <w:pPr>
      <w:spacing w:line="168" w:lineRule="auto"/>
      <w:ind w:left="50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A7A048C"/>
    <w:rsid w:val="247610A1"/>
    <w:rsid w:val="24993032"/>
    <w:rsid w:val="259A4BB5"/>
    <w:rsid w:val="2C7F2AC5"/>
    <w:rsid w:val="2D4069D7"/>
    <w:rsid w:val="2E334554"/>
    <w:rsid w:val="32B35CDC"/>
    <w:rsid w:val="33F44642"/>
    <w:rsid w:val="35FA5DF8"/>
    <w:rsid w:val="3A8932F2"/>
    <w:rsid w:val="3D59113C"/>
    <w:rsid w:val="433A3A5A"/>
    <w:rsid w:val="44C3255C"/>
    <w:rsid w:val="48A06664"/>
    <w:rsid w:val="55D25EE6"/>
    <w:rsid w:val="5D7E6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440</Words>
  <Characters>461</Characters>
  <TotalTime>86</TotalTime>
  <ScaleCrop>false</ScaleCrop>
  <LinksUpToDate>false</LinksUpToDate>
  <CharactersWithSpaces>462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2026-06-17T09:24:00Z</dcterms:created>
  <dc:creator>somebody</dc:creator>
  <cp:lastModifiedBy>李琼</cp:lastModifiedBy>
  <cp:lastPrinted>2026-06-30T06:12:00Z</cp:lastPrinted>
  <dcterms:modified xsi:type="dcterms:W3CDTF">2026-07-02T07:35:00Z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2026-06-17T09:58:47Z</vt:filetime>
  </property>
  <property fmtid="{D5CDD505-2E9C-101B-9397-08002B2CF9AE}" pid="4" name="KSOTemplateDocerSaveRecord">
    <vt:lpwstr>eyJoZGlkIjoiZjUzMDNhMjU1ZjE1ZjgwNTI2NjA2NWM2YTJmNmZiYjUiLCJ1c2VySWQiOiI3MDIxMDE2MDYifQ==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5F0BB5C203CE4EA4A9E42B5CD0CCC439_13</vt:lpwstr>
  </property>
</Properties>
</file>