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AB8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140" w:firstLineChars="27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color w:val="000000"/>
          <w:kern w:val="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color w:val="000000"/>
          <w:kern w:val="0"/>
          <w:sz w:val="52"/>
          <w:szCs w:val="52"/>
          <w:lang w:val="en-US" w:eastAsia="zh-CN"/>
        </w:rPr>
        <w:t>芜湖市人力资源智慧平台就业见习岗位报名手册</w:t>
      </w:r>
    </w:p>
    <w:p w14:paraId="014B1CE6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  <w:t>一、登录皖事通APP</w:t>
      </w:r>
    </w:p>
    <w:p w14:paraId="4A8DBF35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扫描下方二维码或在手机应用市场直接搜索“皖事通”，下载皖事通APP，安装并注册。</w:t>
      </w:r>
    </w:p>
    <w:p w14:paraId="7C3F7078">
      <w:pPr>
        <w:pStyle w:val="8"/>
        <w:widowControl/>
        <w:spacing w:beforeAutospacing="0" w:afterAutospacing="0" w:line="360" w:lineRule="auto"/>
        <w:jc w:val="center"/>
        <w:rPr>
          <w:rFonts w:ascii="仿宋" w:hAnsi="仿宋" w:eastAsia="仿宋" w:cs="仿宋"/>
          <w:spacing w:val="4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pacing w:val="4"/>
          <w:sz w:val="32"/>
          <w:szCs w:val="32"/>
          <w:shd w:val="clear" w:color="auto" w:fill="FFFFFF"/>
        </w:rPr>
        <w:drawing>
          <wp:inline distT="0" distB="0" distL="114300" distR="114300">
            <wp:extent cx="1736090" cy="1736090"/>
            <wp:effectExtent l="0" t="0" r="1270" b="1270"/>
            <wp:docPr id="138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4" descr="IMG_269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090" cy="1736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A5655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76" w:firstLineChars="200"/>
        <w:jc w:val="left"/>
        <w:textAlignment w:val="auto"/>
        <w:rPr>
          <w:rFonts w:hint="default" w:ascii="宋体" w:hAnsi="宋体" w:eastAsia="宋体" w:cs="宋体"/>
          <w:b/>
          <w:bCs/>
          <w:spacing w:val="4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4"/>
          <w:sz w:val="28"/>
          <w:szCs w:val="28"/>
          <w:shd w:val="clear" w:color="auto" w:fill="FFFFFF"/>
          <w:lang w:val="en-US" w:eastAsia="zh-CN"/>
        </w:rPr>
        <w:t>打开皖事通，同意“自动定位”弹窗，或在主页面左上角手动选择“芜湖市”。</w:t>
      </w:r>
      <w:r>
        <w:rPr>
          <w:rFonts w:hint="eastAsia" w:ascii="宋体" w:hAnsi="宋体" w:eastAsia="宋体" w:cs="宋体"/>
          <w:b w:val="0"/>
          <w:bCs w:val="0"/>
          <w:spacing w:val="4"/>
          <w:kern w:val="2"/>
          <w:sz w:val="28"/>
          <w:szCs w:val="28"/>
          <w:shd w:val="clear" w:color="auto" w:fill="FFFFFF"/>
          <w:lang w:val="en-US" w:eastAsia="zh-CN" w:bidi="ar-SA"/>
        </w:rPr>
        <w:t>在搜索栏，搜索“芜湖人力资源智慧平台”，进入“芜湖人力资源智慧平台”服务界面。</w:t>
      </w:r>
    </w:p>
    <w:p w14:paraId="122FD33E">
      <w:pPr>
        <w:spacing w:line="360" w:lineRule="auto"/>
        <w:jc w:val="both"/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shd w:val="clear" w:color="auto" w:fill="FFFFFF"/>
          <w:lang w:eastAsia="zh-CN"/>
        </w:rPr>
        <w:drawing>
          <wp:inline distT="0" distB="0" distL="114300" distR="114300">
            <wp:extent cx="2102485" cy="3573780"/>
            <wp:effectExtent l="0" t="0" r="12065" b="7620"/>
            <wp:docPr id="139" name="图片 139" descr="20210731005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39" descr="202107310052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2485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36470" cy="3507740"/>
            <wp:effectExtent l="0" t="0" r="1143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350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6A1E7">
      <w:pPr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3" w:firstLineChars="200"/>
        <w:textAlignment w:val="auto"/>
        <w:outlineLvl w:val="9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二、简历维护</w:t>
      </w:r>
    </w:p>
    <w:p w14:paraId="3B85919F">
      <w:pPr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60" w:firstLineChars="200"/>
        <w:textAlignment w:val="auto"/>
        <w:outlineLvl w:val="9"/>
        <w:rPr>
          <w:rFonts w:hint="default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t>点击右下角【个人中心】，选择【附件简历】进入对应页面，上传附件简历，并AI识别简历。</w:t>
      </w:r>
    </w:p>
    <w:p w14:paraId="26545E6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6" w:firstLineChars="200"/>
        <w:jc w:val="center"/>
        <w:textAlignment w:val="auto"/>
        <w:rPr>
          <w:rFonts w:hint="eastAsia" w:ascii="宋体" w:hAnsi="宋体" w:eastAsia="宋体" w:cs="宋体"/>
          <w:b w:val="0"/>
          <w:bCs w:val="0"/>
          <w:spacing w:val="4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pacing w:val="4"/>
          <w:kern w:val="2"/>
          <w:sz w:val="24"/>
          <w:szCs w:val="24"/>
          <w:shd w:val="clear" w:color="auto" w:fill="FFFFFF"/>
          <w:lang w:val="en-US" w:eastAsia="zh-CN" w:bidi="ar-SA"/>
        </w:rPr>
        <w:drawing>
          <wp:inline distT="0" distB="0" distL="114300" distR="114300">
            <wp:extent cx="2212975" cy="4406900"/>
            <wp:effectExtent l="0" t="0" r="15875" b="12700"/>
            <wp:docPr id="5" name="图片 5" descr="28d2e7c23d6243e07fc7e3a166fa45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8d2e7c23d6243e07fc7e3a166fa45e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12975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 w:val="0"/>
          <w:spacing w:val="4"/>
          <w:kern w:val="2"/>
          <w:sz w:val="24"/>
          <w:szCs w:val="24"/>
          <w:shd w:val="clear" w:color="auto" w:fill="FFFFFF"/>
          <w:lang w:val="en-US" w:eastAsia="zh-CN" w:bidi="ar-SA"/>
        </w:rPr>
        <w:drawing>
          <wp:inline distT="0" distB="0" distL="114300" distR="114300">
            <wp:extent cx="2040255" cy="4535170"/>
            <wp:effectExtent l="0" t="0" r="17145" b="17780"/>
            <wp:docPr id="8" name="图片 8" descr="139c0d5ab0404f419bc522f2312d8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39c0d5ab0404f419bc522f2312d80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0255" cy="453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C389">
      <w:pPr>
        <w:spacing w:line="360" w:lineRule="auto"/>
        <w:jc w:val="center"/>
      </w:pPr>
    </w:p>
    <w:p w14:paraId="74E3F865">
      <w:pPr>
        <w:spacing w:line="360" w:lineRule="auto"/>
        <w:jc w:val="center"/>
        <w:rPr>
          <w:rFonts w:hint="eastAsia" w:ascii="宋体" w:hAnsi="宋体" w:eastAsia="宋体" w:cs="宋体"/>
          <w:b w:val="0"/>
          <w:bCs w:val="0"/>
          <w:spacing w:val="4"/>
          <w:kern w:val="2"/>
          <w:sz w:val="24"/>
          <w:szCs w:val="24"/>
          <w:shd w:val="clear" w:color="auto" w:fill="FFFFFF"/>
          <w:lang w:val="en-US" w:eastAsia="zh-CN" w:bidi="ar-SA"/>
        </w:rPr>
      </w:pPr>
    </w:p>
    <w:p w14:paraId="0DF57325">
      <w:pPr>
        <w:pStyle w:val="2"/>
        <w:rPr>
          <w:rFonts w:hint="eastAsia" w:ascii="宋体" w:hAnsi="宋体" w:eastAsia="宋体" w:cs="宋体"/>
          <w:b w:val="0"/>
          <w:bCs w:val="0"/>
          <w:spacing w:val="4"/>
          <w:kern w:val="2"/>
          <w:sz w:val="24"/>
          <w:szCs w:val="24"/>
          <w:shd w:val="clear" w:color="auto" w:fill="FFFFFF"/>
          <w:lang w:val="en-US" w:eastAsia="zh-CN" w:bidi="ar-SA"/>
        </w:rPr>
      </w:pPr>
    </w:p>
    <w:p w14:paraId="6A69D3E5">
      <w:pPr>
        <w:pStyle w:val="2"/>
        <w:rPr>
          <w:rFonts w:hint="eastAsia" w:ascii="宋体" w:hAnsi="宋体" w:eastAsia="宋体" w:cs="宋体"/>
          <w:b w:val="0"/>
          <w:bCs w:val="0"/>
          <w:spacing w:val="4"/>
          <w:kern w:val="2"/>
          <w:sz w:val="24"/>
          <w:szCs w:val="24"/>
          <w:shd w:val="clear" w:color="auto" w:fill="FFFFFF"/>
          <w:lang w:val="en-US" w:eastAsia="zh-CN" w:bidi="ar-SA"/>
        </w:rPr>
      </w:pPr>
    </w:p>
    <w:p w14:paraId="07F5EBEF">
      <w:pPr>
        <w:pStyle w:val="2"/>
        <w:rPr>
          <w:rFonts w:hint="eastAsia" w:ascii="宋体" w:hAnsi="宋体" w:eastAsia="宋体" w:cs="宋体"/>
          <w:b w:val="0"/>
          <w:bCs w:val="0"/>
          <w:spacing w:val="4"/>
          <w:kern w:val="2"/>
          <w:sz w:val="24"/>
          <w:szCs w:val="24"/>
          <w:shd w:val="clear" w:color="auto" w:fill="FFFFFF"/>
          <w:lang w:val="en-US" w:eastAsia="zh-CN" w:bidi="ar-SA"/>
        </w:rPr>
      </w:pPr>
    </w:p>
    <w:p w14:paraId="6F117437">
      <w:pPr>
        <w:pStyle w:val="2"/>
        <w:rPr>
          <w:rFonts w:hint="eastAsia" w:ascii="宋体" w:hAnsi="宋体" w:eastAsia="宋体" w:cs="宋体"/>
          <w:b w:val="0"/>
          <w:bCs w:val="0"/>
          <w:spacing w:val="4"/>
          <w:kern w:val="2"/>
          <w:sz w:val="24"/>
          <w:szCs w:val="24"/>
          <w:shd w:val="clear" w:color="auto" w:fill="FFFFFF"/>
          <w:lang w:val="en-US" w:eastAsia="zh-CN" w:bidi="ar-SA"/>
        </w:rPr>
      </w:pPr>
    </w:p>
    <w:p w14:paraId="739389E3">
      <w:pPr>
        <w:pStyle w:val="2"/>
        <w:rPr>
          <w:rFonts w:hint="eastAsia" w:ascii="宋体" w:hAnsi="宋体" w:eastAsia="宋体" w:cs="宋体"/>
          <w:b w:val="0"/>
          <w:bCs w:val="0"/>
          <w:spacing w:val="4"/>
          <w:kern w:val="2"/>
          <w:sz w:val="24"/>
          <w:szCs w:val="24"/>
          <w:shd w:val="clear" w:color="auto" w:fill="FFFFFF"/>
          <w:lang w:val="en-US" w:eastAsia="zh-CN" w:bidi="ar-SA"/>
        </w:rPr>
      </w:pPr>
    </w:p>
    <w:p w14:paraId="54A7575D">
      <w:pPr>
        <w:spacing w:line="360" w:lineRule="auto"/>
        <w:ind w:firstLine="643" w:firstLineChars="200"/>
        <w:jc w:val="both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三、见习岗位报名</w:t>
      </w:r>
    </w:p>
    <w:p w14:paraId="02915E4B">
      <w:pPr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62" w:firstLineChars="200"/>
        <w:textAlignment w:val="auto"/>
        <w:outlineLvl w:val="9"/>
        <w:rPr>
          <w:rFonts w:hint="default" w:ascii="宋体" w:hAnsi="宋体" w:eastAsia="宋体" w:cs="宋体"/>
          <w:b w:val="0"/>
          <w:bCs w:val="0"/>
          <w:spacing w:val="4"/>
          <w:kern w:val="2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1.点击“</w:t>
      </w:r>
      <w:r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全市招聘会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”。</w:t>
      </w:r>
      <w:r>
        <w:rPr>
          <w:rFonts w:hint="default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t>平台首页设有</w:t>
      </w:r>
      <w:r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t>【全市招聘会】</w:t>
      </w:r>
      <w:r>
        <w:rPr>
          <w:rFonts w:hint="default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t>入口，可直接进入查看相关信息。</w:t>
      </w:r>
    </w:p>
    <w:p w14:paraId="66DFC15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spacing w:val="4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/>
          <w:lang w:val="en-US" w:eastAsia="zh-CN"/>
        </w:rPr>
        <w:t xml:space="preserve">               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2139315" cy="4631055"/>
            <wp:effectExtent l="0" t="0" r="13335" b="17145"/>
            <wp:docPr id="3" name="图片 3" descr="21806bba4d834185a1233e54988b97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1806bba4d834185a1233e54988b97f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463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 w14:paraId="3A6CC215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outlineLvl w:val="9"/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2.</w:t>
      </w:r>
      <w:r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查看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见习岗位。</w:t>
      </w: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点击【2026年芜湖市市直机关事业单位就业见习人员招募公告】，进入见习岗位页面。</w:t>
      </w:r>
    </w:p>
    <w:p w14:paraId="777A48D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63445" cy="3642360"/>
            <wp:effectExtent l="0" t="0" r="8255" b="15240"/>
            <wp:docPr id="10" name="图片 10" descr="8e46c8fd7d63b38541cc8ef7e45388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8e46c8fd7d63b38541cc8ef7e45388b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3445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0C48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3.投递简历。</w:t>
      </w:r>
      <w:r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t>点击查看见习岗位信息，进行简历投递，在线简历或附件简历投递均可，确认投递后即完成报名。</w:t>
      </w:r>
    </w:p>
    <w:p w14:paraId="69331D8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2028190" cy="3141980"/>
            <wp:effectExtent l="0" t="0" r="10160" b="1270"/>
            <wp:docPr id="6" name="图片 6" descr="933ced655ca64cec6d493e9ca63d64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33ced655ca64cec6d493e9ca63d646b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28190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C6CDA">
      <w:pPr>
        <w:spacing w:line="360" w:lineRule="auto"/>
        <w:ind w:firstLine="643" w:firstLineChars="200"/>
        <w:jc w:val="both"/>
        <w:rPr>
          <w:rFonts w:hint="default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四、报名结果查询</w:t>
      </w:r>
    </w:p>
    <w:p w14:paraId="5ABF5BE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t>点击【个人中心】中【投递记录】，即可查看已投递的岗位</w:t>
      </w:r>
      <w:bookmarkStart w:id="0" w:name="_GoBack"/>
      <w:bookmarkEnd w:id="0"/>
      <w:r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t>审核状态。</w:t>
      </w:r>
    </w:p>
    <w:p w14:paraId="32BA8A4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t xml:space="preserve">   </w:t>
      </w:r>
      <w:r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2021205" cy="4439920"/>
            <wp:effectExtent l="0" t="0" r="17145" b="17780"/>
            <wp:docPr id="2" name="图片 2" descr="faddb0f161f2c8844bacb39f480ee6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addb0f161f2c8844bacb39f480ee6b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21205" cy="443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2109470" cy="4565650"/>
            <wp:effectExtent l="0" t="0" r="5080" b="6350"/>
            <wp:docPr id="4" name="图片 4" descr="55915b7e4760d368a753964a5802cf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5915b7e4760d368a753964a5802cffd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09470" cy="456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B688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889B19"/>
    <w:multiLevelType w:val="multilevel"/>
    <w:tmpl w:val="84889B19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ind w:left="44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665CE"/>
    <w:rsid w:val="08553506"/>
    <w:rsid w:val="0D273CC2"/>
    <w:rsid w:val="11453E0A"/>
    <w:rsid w:val="12E11CDA"/>
    <w:rsid w:val="16724BE3"/>
    <w:rsid w:val="174A75A6"/>
    <w:rsid w:val="1CB610B6"/>
    <w:rsid w:val="1D3823E6"/>
    <w:rsid w:val="1E741ACB"/>
    <w:rsid w:val="216E2DF5"/>
    <w:rsid w:val="262E41C8"/>
    <w:rsid w:val="2BA846EA"/>
    <w:rsid w:val="335C4122"/>
    <w:rsid w:val="34131A8D"/>
    <w:rsid w:val="34EF6AC7"/>
    <w:rsid w:val="36C721FA"/>
    <w:rsid w:val="3F5F3DF5"/>
    <w:rsid w:val="423F533B"/>
    <w:rsid w:val="50BB4E97"/>
    <w:rsid w:val="556C4241"/>
    <w:rsid w:val="5AED7BD2"/>
    <w:rsid w:val="5C4E46A0"/>
    <w:rsid w:val="604A0C2E"/>
    <w:rsid w:val="60C767CF"/>
    <w:rsid w:val="654F6AA6"/>
    <w:rsid w:val="6A855EE0"/>
    <w:rsid w:val="73AD1526"/>
    <w:rsid w:val="76455D66"/>
    <w:rsid w:val="7C705B15"/>
    <w:rsid w:val="7DE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unhideWhenUsed/>
    <w:qFormat/>
    <w:uiPriority w:val="0"/>
    <w:pPr>
      <w:numPr>
        <w:ilvl w:val="2"/>
        <w:numId w:val="1"/>
      </w:numPr>
      <w:spacing w:before="0" w:beforeAutospacing="1" w:after="0" w:afterAutospacing="1"/>
      <w:ind w:firstLine="400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373</Words>
  <Characters>384</Characters>
  <Lines>0</Lines>
  <Paragraphs>0</Paragraphs>
  <TotalTime>1</TotalTime>
  <ScaleCrop>false</ScaleCrop>
  <LinksUpToDate>false</LinksUpToDate>
  <CharactersWithSpaces>438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2026-07-22T01:52:00Z</dcterms:created>
  <dc:creator>admin</dc:creator>
  <cp:lastModifiedBy>小兔</cp:lastModifiedBy>
  <dcterms:modified xsi:type="dcterms:W3CDTF">2026-07-30T02:05:44Z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eyJoZGlkIjoiOTJmNjk5ZjNjMmUxNTdjY2FmOTdmNGFlNWIyYmU4NjMiLCJ1c2VySWQiOiIyNjcxNjc1NDcifQ==</vt:lpwstr>
  </property>
  <property fmtid="{D5CDD505-2E9C-101B-9397-08002B2CF9AE}" pid="4" name="ICV">
    <vt:lpwstr>20621A7AFF8340558C7EFE6916A25D79_12</vt:lpwstr>
  </property>
</Properties>
</file>