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2EFA" w:rsidRDefault="004F6EB7">
      <w:pPr>
        <w:widowControl/>
        <w:ind w:firstLineChars="0" w:firstLine="0"/>
        <w:jc w:val="left"/>
        <w:textAlignment w:val="bottom"/>
        <w:rPr>
          <w:rFonts w:ascii="Times New Roman" w:eastAsia="黑体" w:hAnsi="Times New Roman" w:cs="Times New Roman"/>
          <w:kern w:val="0"/>
          <w:szCs w:val="32"/>
          <w:shd w:val="clear" w:color="auto" w:fill="FFFFFF"/>
        </w:rPr>
      </w:pPr>
      <w:bookmarkStart w:id="0" w:name="_GoBack"/>
      <w:bookmarkEnd w:id="0"/>
      <w:r>
        <w:rPr>
          <w:rFonts w:ascii="Times New Roman" w:eastAsia="黑体" w:hAnsi="Times New Roman" w:cs="Times New Roman"/>
          <w:kern w:val="0"/>
          <w:szCs w:val="32"/>
          <w:shd w:val="clear" w:color="auto" w:fill="FFFFFF"/>
        </w:rPr>
        <w:t>附件</w:t>
      </w:r>
      <w:r>
        <w:rPr>
          <w:rFonts w:ascii="Times New Roman" w:eastAsia="黑体" w:hAnsi="Times New Roman" w:cs="Times New Roman"/>
          <w:kern w:val="0"/>
          <w:szCs w:val="32"/>
          <w:shd w:val="clear" w:color="auto" w:fill="FFFFFF"/>
        </w:rPr>
        <w:t>3</w:t>
      </w:r>
    </w:p>
    <w:p w:rsidR="00232EFA" w:rsidRDefault="004F6EB7">
      <w:pPr>
        <w:pStyle w:val="a4"/>
        <w:ind w:firstLine="440"/>
        <w:rPr>
          <w:rFonts w:eastAsia="方正公文小标宋"/>
          <w:szCs w:val="36"/>
        </w:rPr>
      </w:pPr>
      <w:r>
        <w:rPr>
          <w:rFonts w:eastAsia="方正公文小标宋"/>
          <w:szCs w:val="36"/>
        </w:rPr>
        <w:t>应聘人员需提供资料清单</w:t>
      </w:r>
    </w:p>
    <w:p w:rsidR="00232EFA" w:rsidRDefault="00232EFA">
      <w:pPr>
        <w:pStyle w:val="a4"/>
        <w:ind w:firstLine="320"/>
        <w:jc w:val="left"/>
        <w:rPr>
          <w:rFonts w:eastAsia="仿宋_GB2312"/>
          <w:sz w:val="32"/>
          <w:szCs w:val="24"/>
        </w:rPr>
      </w:pP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应聘人员需要提交的材料如下：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A.</w:t>
      </w:r>
      <w:r>
        <w:rPr>
          <w:rFonts w:eastAsia="仿宋_GB2312"/>
          <w:sz w:val="32"/>
          <w:szCs w:val="24"/>
        </w:rPr>
        <w:t>《应聘登记表》电子版和纸质签字版（附件</w:t>
      </w:r>
      <w:r>
        <w:rPr>
          <w:rFonts w:eastAsia="仿宋_GB2312"/>
          <w:sz w:val="32"/>
          <w:szCs w:val="24"/>
        </w:rPr>
        <w:t>1</w:t>
      </w:r>
      <w:r>
        <w:rPr>
          <w:rFonts w:eastAsia="仿宋_GB2312"/>
          <w:sz w:val="32"/>
          <w:szCs w:val="24"/>
        </w:rPr>
        <w:t>），由考生在网上自行下载并填写；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B.</w:t>
      </w:r>
      <w:r>
        <w:rPr>
          <w:rFonts w:eastAsia="仿宋_GB2312"/>
          <w:sz w:val="32"/>
          <w:szCs w:val="24"/>
        </w:rPr>
        <w:t>近期一寸免冠</w:t>
      </w:r>
      <w:r>
        <w:rPr>
          <w:rFonts w:eastAsia="仿宋_GB2312" w:hint="eastAsia"/>
          <w:sz w:val="32"/>
          <w:szCs w:val="24"/>
        </w:rPr>
        <w:t>彩色</w:t>
      </w:r>
      <w:r>
        <w:rPr>
          <w:rFonts w:eastAsia="仿宋_GB2312"/>
          <w:sz w:val="32"/>
          <w:szCs w:val="24"/>
        </w:rPr>
        <w:t>电子版</w:t>
      </w:r>
      <w:r>
        <w:rPr>
          <w:rFonts w:eastAsia="仿宋_GB2312" w:hint="eastAsia"/>
          <w:sz w:val="32"/>
          <w:szCs w:val="24"/>
        </w:rPr>
        <w:t>照片</w:t>
      </w:r>
      <w:r>
        <w:rPr>
          <w:rFonts w:eastAsia="仿宋_GB2312"/>
          <w:sz w:val="32"/>
          <w:szCs w:val="24"/>
        </w:rPr>
        <w:t>;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C.</w:t>
      </w:r>
      <w:r>
        <w:rPr>
          <w:rFonts w:eastAsia="仿宋_GB2312"/>
          <w:sz w:val="32"/>
          <w:szCs w:val="24"/>
        </w:rPr>
        <w:t>报考者本人身份证原件</w:t>
      </w:r>
      <w:r>
        <w:rPr>
          <w:rFonts w:eastAsia="仿宋_GB2312"/>
          <w:sz w:val="32"/>
          <w:szCs w:val="24"/>
        </w:rPr>
        <w:t>;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D.</w:t>
      </w:r>
      <w:r>
        <w:rPr>
          <w:rFonts w:eastAsia="仿宋_GB2312"/>
          <w:sz w:val="32"/>
          <w:szCs w:val="24"/>
        </w:rPr>
        <w:t>户口簿（户主页和本人页）或户籍证明原件</w:t>
      </w:r>
      <w:r>
        <w:rPr>
          <w:rFonts w:eastAsia="仿宋_GB2312"/>
          <w:sz w:val="32"/>
          <w:szCs w:val="24"/>
        </w:rPr>
        <w:t>;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E.</w:t>
      </w:r>
      <w:r>
        <w:rPr>
          <w:rFonts w:eastAsia="仿宋_GB2312"/>
          <w:sz w:val="32"/>
          <w:szCs w:val="24"/>
        </w:rPr>
        <w:t>学历证书原件</w:t>
      </w:r>
      <w:r>
        <w:rPr>
          <w:rFonts w:eastAsia="仿宋_GB2312"/>
          <w:sz w:val="32"/>
          <w:szCs w:val="24"/>
        </w:rPr>
        <w:t>;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F.</w:t>
      </w:r>
      <w:r>
        <w:rPr>
          <w:rFonts w:eastAsia="仿宋_GB2312"/>
          <w:sz w:val="32"/>
          <w:szCs w:val="24"/>
        </w:rPr>
        <w:t>学历认证报告（登录学信网</w:t>
      </w:r>
      <w:r>
        <w:rPr>
          <w:rFonts w:eastAsia="仿宋_GB2312"/>
          <w:sz w:val="32"/>
          <w:szCs w:val="24"/>
        </w:rPr>
        <w:t>-</w:t>
      </w:r>
      <w:r>
        <w:rPr>
          <w:rFonts w:eastAsia="仿宋_GB2312"/>
          <w:sz w:val="32"/>
          <w:szCs w:val="24"/>
        </w:rPr>
        <w:t>学历查询</w:t>
      </w:r>
      <w:r>
        <w:rPr>
          <w:rFonts w:eastAsia="仿宋_GB2312"/>
          <w:sz w:val="32"/>
          <w:szCs w:val="24"/>
        </w:rPr>
        <w:t>-</w:t>
      </w:r>
      <w:r>
        <w:rPr>
          <w:rFonts w:eastAsia="仿宋_GB2312"/>
          <w:sz w:val="32"/>
          <w:szCs w:val="24"/>
        </w:rPr>
        <w:t>本人查询，无</w:t>
      </w:r>
      <w:r>
        <w:rPr>
          <w:rFonts w:eastAsia="仿宋_GB2312" w:hint="eastAsia"/>
          <w:sz w:val="32"/>
          <w:szCs w:val="24"/>
        </w:rPr>
        <w:t>账</w:t>
      </w:r>
      <w:r>
        <w:rPr>
          <w:rFonts w:eastAsia="仿宋_GB2312"/>
          <w:sz w:val="32"/>
          <w:szCs w:val="24"/>
        </w:rPr>
        <w:t>号的注册后查询）原件</w:t>
      </w:r>
      <w:r>
        <w:rPr>
          <w:rFonts w:eastAsia="仿宋_GB2312"/>
          <w:sz w:val="32"/>
          <w:szCs w:val="24"/>
        </w:rPr>
        <w:t>;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G.</w:t>
      </w:r>
      <w:r>
        <w:rPr>
          <w:rFonts w:eastAsia="仿宋_GB2312"/>
          <w:sz w:val="32"/>
          <w:szCs w:val="24"/>
        </w:rPr>
        <w:t>留学人员应提供教育部中国留学服务中心出具的境外学历、学位认证书原件</w:t>
      </w:r>
      <w:r>
        <w:rPr>
          <w:rFonts w:eastAsia="仿宋_GB2312"/>
          <w:sz w:val="32"/>
          <w:szCs w:val="24"/>
        </w:rPr>
        <w:t>;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H.</w:t>
      </w:r>
      <w:r>
        <w:rPr>
          <w:rFonts w:eastAsia="仿宋_GB2312"/>
          <w:sz w:val="32"/>
          <w:szCs w:val="24"/>
        </w:rPr>
        <w:t>《教育部学历证书电子注册备案表》、《教育部学籍在线验证报告》原件；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I.</w:t>
      </w:r>
      <w:r>
        <w:rPr>
          <w:rFonts w:eastAsia="仿宋_GB2312"/>
          <w:sz w:val="32"/>
          <w:szCs w:val="24"/>
        </w:rPr>
        <w:t>报考岗位具有任职职称资格要求的，需提供相关职称资格证书原件；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J.</w:t>
      </w:r>
      <w:r>
        <w:rPr>
          <w:rFonts w:eastAsia="仿宋_GB2312"/>
          <w:sz w:val="32"/>
          <w:szCs w:val="24"/>
        </w:rPr>
        <w:t>报考岗位具有工作经历要求的，需提供社保缴费证明（政务服务网上注册后查询打印）原件（电子截图无效）。如采用第三方用工形式的，除提供社保缴费证明原件外，另需提供用人单位和用工单位分别开具的社保代缴证明</w:t>
      </w:r>
      <w:r>
        <w:rPr>
          <w:rFonts w:eastAsia="仿宋_GB2312" w:hint="eastAsia"/>
          <w:sz w:val="32"/>
          <w:szCs w:val="24"/>
        </w:rPr>
        <w:t>（加</w:t>
      </w:r>
      <w:r>
        <w:rPr>
          <w:rFonts w:eastAsia="仿宋_GB2312"/>
          <w:sz w:val="32"/>
          <w:szCs w:val="24"/>
        </w:rPr>
        <w:t>盖公章）原件、劳动合同原件。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 w:hint="eastAsia"/>
          <w:sz w:val="32"/>
          <w:szCs w:val="24"/>
        </w:rPr>
        <w:t>其他</w:t>
      </w:r>
      <w:r>
        <w:rPr>
          <w:rFonts w:eastAsia="仿宋_GB2312"/>
          <w:sz w:val="32"/>
          <w:szCs w:val="24"/>
        </w:rPr>
        <w:t>说明：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lastRenderedPageBreak/>
        <w:t>K.</w:t>
      </w:r>
      <w:r>
        <w:rPr>
          <w:rFonts w:eastAsia="仿宋_GB2312"/>
          <w:sz w:val="32"/>
          <w:szCs w:val="24"/>
        </w:rPr>
        <w:t>若尚未取得学历证书原件的，需提供《教育部学历证书电子注册备案表》、《教育部学籍在线验证报告》原件。</w:t>
      </w:r>
    </w:p>
    <w:p w:rsidR="00232EFA" w:rsidRDefault="004F6EB7">
      <w:pPr>
        <w:pStyle w:val="a4"/>
        <w:ind w:firstLine="320"/>
        <w:jc w:val="left"/>
        <w:rPr>
          <w:rFonts w:eastAsia="仿宋_GB2312"/>
          <w:sz w:val="32"/>
          <w:szCs w:val="24"/>
        </w:rPr>
      </w:pPr>
      <w:r>
        <w:rPr>
          <w:rFonts w:eastAsia="仿宋_GB2312"/>
          <w:sz w:val="32"/>
          <w:szCs w:val="24"/>
        </w:rPr>
        <w:t>L.</w:t>
      </w:r>
      <w:r>
        <w:rPr>
          <w:rFonts w:eastAsia="仿宋_GB2312"/>
          <w:sz w:val="32"/>
          <w:szCs w:val="24"/>
        </w:rPr>
        <w:t>学历认证报告（登录学信网</w:t>
      </w:r>
      <w:r>
        <w:rPr>
          <w:rFonts w:eastAsia="仿宋_GB2312"/>
          <w:sz w:val="32"/>
          <w:szCs w:val="24"/>
        </w:rPr>
        <w:t>-</w:t>
      </w:r>
      <w:r>
        <w:rPr>
          <w:rFonts w:eastAsia="仿宋_GB2312"/>
          <w:sz w:val="32"/>
          <w:szCs w:val="24"/>
        </w:rPr>
        <w:t>学历查询</w:t>
      </w:r>
      <w:r>
        <w:rPr>
          <w:rFonts w:eastAsia="仿宋_GB2312"/>
          <w:sz w:val="32"/>
          <w:szCs w:val="24"/>
        </w:rPr>
        <w:t>-</w:t>
      </w:r>
      <w:r>
        <w:rPr>
          <w:rFonts w:eastAsia="仿宋_GB2312"/>
          <w:sz w:val="32"/>
          <w:szCs w:val="24"/>
        </w:rPr>
        <w:t>本人查询</w:t>
      </w:r>
      <w:r>
        <w:rPr>
          <w:rFonts w:eastAsia="仿宋_GB2312"/>
          <w:sz w:val="32"/>
          <w:szCs w:val="24"/>
        </w:rPr>
        <w:t>-</w:t>
      </w:r>
      <w:r>
        <w:rPr>
          <w:rFonts w:eastAsia="仿宋_GB2312"/>
          <w:sz w:val="32"/>
          <w:szCs w:val="24"/>
        </w:rPr>
        <w:t>无</w:t>
      </w:r>
      <w:r>
        <w:rPr>
          <w:rFonts w:eastAsia="仿宋_GB2312" w:hint="eastAsia"/>
          <w:sz w:val="32"/>
          <w:szCs w:val="24"/>
        </w:rPr>
        <w:t>账</w:t>
      </w:r>
      <w:r>
        <w:rPr>
          <w:rFonts w:eastAsia="仿宋_GB2312"/>
          <w:sz w:val="32"/>
          <w:szCs w:val="24"/>
        </w:rPr>
        <w:t>号的注册后查询）原件和</w:t>
      </w:r>
      <w:r>
        <w:rPr>
          <w:rFonts w:eastAsia="仿宋_GB2312"/>
          <w:sz w:val="32"/>
          <w:szCs w:val="24"/>
        </w:rPr>
        <w:t>H.</w:t>
      </w:r>
      <w:r>
        <w:rPr>
          <w:rFonts w:eastAsia="仿宋_GB2312"/>
          <w:sz w:val="32"/>
          <w:szCs w:val="24"/>
        </w:rPr>
        <w:t>《教育部学历证书电子注册备案表》、《教育部学籍在线验证报告》原件可以二选一，提交的</w:t>
      </w:r>
      <w:r>
        <w:rPr>
          <w:rFonts w:eastAsia="仿宋_GB2312"/>
          <w:sz w:val="32"/>
          <w:szCs w:val="24"/>
        </w:rPr>
        <w:t>F</w:t>
      </w:r>
      <w:r>
        <w:rPr>
          <w:rFonts w:eastAsia="仿宋_GB2312"/>
          <w:sz w:val="32"/>
          <w:szCs w:val="24"/>
        </w:rPr>
        <w:t>或</w:t>
      </w:r>
      <w:r>
        <w:rPr>
          <w:rFonts w:eastAsia="仿宋_GB2312"/>
          <w:sz w:val="32"/>
          <w:szCs w:val="24"/>
        </w:rPr>
        <w:t>H</w:t>
      </w:r>
      <w:r>
        <w:rPr>
          <w:rFonts w:eastAsia="仿宋_GB2312"/>
          <w:sz w:val="32"/>
          <w:szCs w:val="24"/>
        </w:rPr>
        <w:t>材料剩余有效验证期不得少于报名截止时间起三个月。</w:t>
      </w:r>
    </w:p>
    <w:p w:rsidR="00232EFA" w:rsidRDefault="00232EFA">
      <w:pPr>
        <w:pStyle w:val="a4"/>
        <w:ind w:firstLine="440"/>
      </w:pPr>
    </w:p>
    <w:p w:rsidR="00232EFA" w:rsidRDefault="00232EFA">
      <w:pPr>
        <w:ind w:firstLine="640"/>
      </w:pPr>
    </w:p>
    <w:sectPr w:rsidR="00232EFA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0E1" w:rsidRDefault="00C500E1">
      <w:pPr>
        <w:spacing w:line="240" w:lineRule="auto"/>
        <w:ind w:firstLine="640"/>
      </w:pPr>
      <w:r>
        <w:separator/>
      </w:r>
    </w:p>
  </w:endnote>
  <w:endnote w:type="continuationSeparator" w:id="0">
    <w:p w:rsidR="00C500E1" w:rsidRDefault="00C500E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1" w:subsetted="1" w:fontKey="{E981A7EE-A911-472A-A636-2F52A1BE1BA3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6BDBEC0-2D8A-47D4-96B0-D8250E9A76FD}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3" w:subsetted="1" w:fontKey="{7493288F-1279-4570-AF78-EEB32B099DF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32EFA" w:rsidRDefault="00232EFA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0E1" w:rsidRDefault="00C500E1">
      <w:pPr>
        <w:spacing w:line="240" w:lineRule="auto"/>
        <w:ind w:firstLine="640"/>
      </w:pPr>
      <w:r>
        <w:separator/>
      </w:r>
    </w:p>
  </w:footnote>
  <w:footnote w:type="continuationSeparator" w:id="0">
    <w:p w:rsidR="00C500E1" w:rsidRDefault="00C500E1"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B9B99A59"/>
    <w:multiLevelType w:val="singleLevel"/>
    <w:tmpl w:val="B9B99A59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saveSubset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E001E6B"/>
    <w:rsid w:val="00232EFA"/>
    <w:rsid w:val="00330D6E"/>
    <w:rsid w:val="004F6EB7"/>
    <w:rsid w:val="00587B06"/>
    <w:rsid w:val="00BA52D6"/>
    <w:rsid w:val="00C500E1"/>
    <w:rsid w:val="00F71B6D"/>
    <w:rsid w:val="05E82BA2"/>
    <w:rsid w:val="073E733E"/>
    <w:rsid w:val="090035BC"/>
    <w:rsid w:val="12BC78AF"/>
    <w:rsid w:val="141D25CF"/>
    <w:rsid w:val="148438C8"/>
    <w:rsid w:val="155A2216"/>
    <w:rsid w:val="16803ACE"/>
    <w:rsid w:val="1695754D"/>
    <w:rsid w:val="182A0E16"/>
    <w:rsid w:val="18D23B53"/>
    <w:rsid w:val="18F02F28"/>
    <w:rsid w:val="19001A0B"/>
    <w:rsid w:val="19025DC5"/>
    <w:rsid w:val="199B7830"/>
    <w:rsid w:val="1AB30BDD"/>
    <w:rsid w:val="1DBB0293"/>
    <w:rsid w:val="1F21439F"/>
    <w:rsid w:val="1F291E28"/>
    <w:rsid w:val="21DE1BB8"/>
    <w:rsid w:val="224D339D"/>
    <w:rsid w:val="22D30A28"/>
    <w:rsid w:val="24CE633B"/>
    <w:rsid w:val="27562F5F"/>
    <w:rsid w:val="27BD1CA7"/>
    <w:rsid w:val="28551EE0"/>
    <w:rsid w:val="29F52912"/>
    <w:rsid w:val="2D067C4C"/>
    <w:rsid w:val="2EB4672C"/>
    <w:rsid w:val="2EDE3B80"/>
    <w:rsid w:val="32452586"/>
    <w:rsid w:val="326848F8"/>
    <w:rsid w:val="338B2C59"/>
    <w:rsid w:val="33DD7BCC"/>
    <w:rsid w:val="35042576"/>
    <w:rsid w:val="35AC27CE"/>
    <w:rsid w:val="360016CD"/>
    <w:rsid w:val="380534E8"/>
    <w:rsid w:val="3C5B588C"/>
    <w:rsid w:val="3E5D3CED"/>
    <w:rsid w:val="3F2969DF"/>
    <w:rsid w:val="4255123F"/>
    <w:rsid w:val="43383886"/>
    <w:rsid w:val="439018DB"/>
    <w:rsid w:val="44DE4ACE"/>
    <w:rsid w:val="467E3F53"/>
    <w:rsid w:val="47CF3A8A"/>
    <w:rsid w:val="49F44453"/>
    <w:rsid w:val="4A271F13"/>
    <w:rsid w:val="4D1C106F"/>
    <w:rsid w:val="4D445EFB"/>
    <w:rsid w:val="4E001E6B"/>
    <w:rsid w:val="4EC0220F"/>
    <w:rsid w:val="51A5393F"/>
    <w:rsid w:val="51E14DCF"/>
    <w:rsid w:val="53CD1172"/>
    <w:rsid w:val="5516017D"/>
    <w:rsid w:val="56B05B0D"/>
    <w:rsid w:val="57ED016E"/>
    <w:rsid w:val="58220411"/>
    <w:rsid w:val="58DA246E"/>
    <w:rsid w:val="5AE2720A"/>
    <w:rsid w:val="5BE64901"/>
    <w:rsid w:val="5BFD3668"/>
    <w:rsid w:val="5C9719C3"/>
    <w:rsid w:val="5D0339ED"/>
    <w:rsid w:val="5DBD5E14"/>
    <w:rsid w:val="606A4298"/>
    <w:rsid w:val="615F6609"/>
    <w:rsid w:val="622338CB"/>
    <w:rsid w:val="62C258A1"/>
    <w:rsid w:val="63097573"/>
    <w:rsid w:val="637E5110"/>
    <w:rsid w:val="64BF3855"/>
    <w:rsid w:val="66C31F0C"/>
    <w:rsid w:val="670927AC"/>
    <w:rsid w:val="6A633635"/>
    <w:rsid w:val="6A8A4858"/>
    <w:rsid w:val="6ADA504D"/>
    <w:rsid w:val="6AF42ACD"/>
    <w:rsid w:val="737B2D1B"/>
    <w:rsid w:val="74E603F2"/>
    <w:rsid w:val="7536604E"/>
    <w:rsid w:val="766F53DF"/>
    <w:rsid w:val="76874EE2"/>
    <w:rsid w:val="769431A0"/>
    <w:rsid w:val="7B291A00"/>
    <w:rsid w:val="7DEA57CE"/>
    <w:rsid w:val="7ECF4099"/>
    <w:rsid w:val="7F98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9DEE25"/>
  <w15:docId w15:val="{EE1694D5-2FDC-40F7-8D13-A2969E51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First Indent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next w:val="a0"/>
    <w:qFormat/>
    <w:pPr>
      <w:widowControl w:val="0"/>
      <w:spacing w:line="560" w:lineRule="exact"/>
      <w:ind w:firstLineChars="200" w:firstLine="688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240" w:lineRule="auto"/>
      <w:ind w:firstLineChars="0" w:firstLine="0"/>
      <w:outlineLvl w:val="0"/>
    </w:pPr>
    <w:rPr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</w:style>
  <w:style w:type="paragraph" w:styleId="a4">
    <w:name w:val="Body Text First Indent"/>
    <w:basedOn w:val="a0"/>
    <w:next w:val="a"/>
    <w:qFormat/>
    <w:pPr>
      <w:ind w:firstLineChars="100" w:firstLine="420"/>
      <w:jc w:val="center"/>
    </w:pPr>
    <w:rPr>
      <w:rFonts w:ascii="Times New Roman" w:eastAsia="宋体" w:hAnsi="Times New Roman" w:cs="Times New Roman"/>
      <w:sz w:val="44"/>
      <w:szCs w:val="20"/>
    </w:rPr>
  </w:style>
  <w:style w:type="paragraph" w:styleId="TOC3">
    <w:name w:val="toc 3"/>
    <w:basedOn w:val="a"/>
    <w:next w:val="a"/>
    <w:qFormat/>
    <w:pPr>
      <w:ind w:leftChars="400" w:left="840"/>
    </w:p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Strong"/>
    <w:basedOn w:val="a1"/>
    <w:qFormat/>
    <w:rPr>
      <w:b/>
    </w:rPr>
  </w:style>
  <w:style w:type="character" w:styleId="a9">
    <w:name w:val="Hyperlink"/>
    <w:basedOn w:val="a1"/>
    <w:qFormat/>
    <w:rPr>
      <w:color w:val="0000FF"/>
      <w:u w:val="single"/>
    </w:rPr>
  </w:style>
  <w:style w:type="paragraph" w:customStyle="1" w:styleId="BodyText1I">
    <w:name w:val="BodyText1I"/>
    <w:basedOn w:val="BodyText"/>
    <w:qFormat/>
    <w:pPr>
      <w:spacing w:line="500" w:lineRule="exact"/>
      <w:ind w:firstLine="420"/>
    </w:pPr>
    <w:rPr>
      <w:sz w:val="28"/>
    </w:rPr>
  </w:style>
  <w:style w:type="paragraph" w:customStyle="1" w:styleId="BodyText">
    <w:name w:val="BodyText"/>
    <w:basedOn w:val="a"/>
    <w:next w:val="BodyText1I"/>
    <w:qFormat/>
    <w:rPr>
      <w:szCs w:val="32"/>
    </w:rPr>
  </w:style>
  <w:style w:type="character" w:customStyle="1" w:styleId="font11">
    <w:name w:val="font11"/>
    <w:basedOn w:val="a1"/>
    <w:qFormat/>
    <w:rPr>
      <w:rFonts w:ascii="仿宋_GB2312" w:eastAsia="仿宋_GB2312" w:cs="仿宋_GB2312" w:hint="eastAsia"/>
      <w:color w:val="000000"/>
      <w:sz w:val="32"/>
      <w:szCs w:val="32"/>
      <w:u w:val="none"/>
    </w:rPr>
  </w:style>
  <w:style w:type="character" w:customStyle="1" w:styleId="font31">
    <w:name w:val="font31"/>
    <w:basedOn w:val="a1"/>
    <w:qFormat/>
    <w:rPr>
      <w:rFonts w:ascii="仿宋_GB2312" w:eastAsia="仿宋_GB2312" w:cs="仿宋_GB2312" w:hint="eastAsia"/>
      <w:b/>
      <w:bCs/>
      <w:color w:val="000000"/>
      <w:sz w:val="32"/>
      <w:szCs w:val="3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32425113-5faa-45e4-9140-812bb071cbb9</errorID>
      <errorWord>银行等金融机构</errorWord>
      <group>L1_Political</group>
      <groupName>政治性问题</groupName>
      <ability>L2_Keyword</ability>
      <abilityName>固定表述</abilityName>
      <candidateList>
        <item>银行业金融机构</item>
      </candidateList>
      <explain>词汇“银行业金融机构”在特定场景下为固定表述形式，请确认此处的“银行等金融机构”是否存在不当。</explain>
      <paraID>67AB81BA</paraID>
      <start>7</start>
      <end>14</end>
      <status>unmodified</status>
      <modifiedWord/>
      <trackRevisions>false</trackRevisions>
    </reviewItem>
    <reviewItem>
      <errorID>bb218b49-cbfb-4ce7-be54-ba366a080af5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4A899437</paraID>
      <start>0</start>
      <end>1</end>
      <status>unmodified</status>
      <modifiedWord/>
      <trackRevisions>false</trackRevisions>
    </reviewItem>
    <reviewItem>
      <errorID>d465c58a-60ef-45a4-9e1c-84102f583323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4A899437</paraID>
      <start>11</start>
      <end>12</end>
      <status>unmodified</status>
      <modifiedWord/>
      <trackRevisions>false</trackRevisions>
    </reviewItem>
    <reviewItem>
      <errorID>5396f8cc-80dc-4575-a7c7-18138ed7d1ed</errorID>
      <errorWord>法轮功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4D671FFE</paraID>
      <start>48</start>
      <end>51</end>
      <status>unmodified</status>
      <modifiedWord/>
      <trackRevisions>false</trackRevisions>
    </reviewItem>
    <reviewItem>
      <errorID>bb9fa59b-1ab9-4e2d-85f9-9a7289f97fa1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5912DCF2</paraID>
      <start>15</start>
      <end>16</end>
      <status>unmodified</status>
      <modifiedWord/>
      <trackRevisions>false</trackRevisions>
    </reviewItem>
    <reviewItem>
      <errorID>22d9c09c-d7ae-4a51-b747-fce93b93d3ea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 9BE7DAC</paraID>
      <start>12</start>
      <end>13</end>
      <status>unmodified</status>
      <modifiedWord/>
      <trackRevisions>false</trackRevisions>
    </reviewItem>
    <reviewItem>
      <errorID>53139279-ae04-4b05-a90c-f1359b6958f7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7A156B2D</paraID>
      <start>21</start>
      <end>22</end>
      <status>unmodified</status>
      <modifiedWord/>
      <trackRevisions>false</trackRevisions>
    </reviewItem>
    <reviewItem>
      <errorID>9b3a683c-ce98-4010-8a1c-3d058fcc31c9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133A27C6</paraID>
      <start>8</start>
      <end>9</end>
      <status>unmodified</status>
      <modifiedWord/>
      <trackRevisions>false</trackRevisions>
    </reviewItem>
    <reviewItem>
      <errorID>55dbe170-b4e6-49cc-bd48-a1060128fe23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7D1BB61D</paraID>
      <start>19</start>
      <end>20</end>
      <status>unmodified</status>
      <modifiedWord/>
      <trackRevisions>false</trackRevisions>
    </reviewItem>
    <reviewItem>
      <errorID>c2bc0c2e-e4f7-43eb-bfc2-faeffea9ae81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7D1BB61D</paraID>
      <start>37</start>
      <end>38</end>
      <status>unmodified</status>
      <modifiedWord/>
      <trackRevisions>false</trackRevisions>
    </reviewItem>
    <reviewItem>
      <errorID>c9c0adfd-257b-47b8-a7c6-e122d67495e4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692518F2</paraID>
      <start>35</start>
      <end>36</end>
      <status>unmodified</status>
      <modifiedWord/>
      <trackRevisions>false</trackRevisions>
    </reviewItem>
    <reviewItem>
      <errorID>9c6a1d7d-2142-4297-9322-69588cc29a07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6DFD888E</paraID>
      <start>19</start>
      <end>20</end>
      <status>unmodified</status>
      <modifiedWord/>
      <trackRevisions>false</trackRevisions>
    </reviewItem>
    <reviewItem>
      <errorID>8e7d5e02-3d6b-481b-a2d0-e46b42e6ceeb</errorID>
      <errorWord>-</errorWord>
      <group>L1_Format</group>
      <groupName>格式问题</groupName>
      <ability>L2_HalfPunc_CN</ability>
      <abilityName>全半角问题</abilityName>
      <candidateList>
        <item>－</item>
      </candidateList>
      <explain>文本全半角错误。</explain>
      <paraID>6DFD888E</paraID>
      <start>24</start>
      <end>25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CF37E9E-BB40-455B-9D82-5659347AC63C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84</Words>
  <Characters>482</Characters>
  <Application>Microsoft Office Word</Application>
  <DocSecurity>0</DocSecurity>
  <Lines>4</Lines>
  <Paragraphs>1</Paragraphs>
  <ScaleCrop>false</ScaleCrop>
  <Company>Test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谢芳芳</dc:creator>
  <cp:lastModifiedBy>ma.zhiyue/马智越_甬_CP</cp:lastModifiedBy>
  <cp:revision>7</cp:revision>
  <cp:lastPrinted>2026-08-27T09:03:00Z</cp:lastPrinted>
  <dcterms:created xsi:type="dcterms:W3CDTF">2025-11-03T04:01:00Z</dcterms:created>
  <dcterms:modified xsi:type="dcterms:W3CDTF">2026-08-31T00:27:00Z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B73D09BC466F492993DB5BC41F1E18B7_13</vt:lpwstr>
  </property>
  <property fmtid="{D5CDD505-2E9C-101B-9397-08002B2CF9AE}" pid="4" name="KSOTemplateDocerSaveRecord">
    <vt:lpwstr>eyJoZGlkIjoiYjllYmIxNmM1ZjgxNDdiNzQ3NWY4MzAwZTNjY2IyMDciLCJ1c2VySWQiOiIyOTUwNjA3NTAifQ==</vt:lpwstr>
  </property>
</Properties>
</file>