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0BF05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both"/>
        <w:rPr>
          <w:rFonts w:hint="default" w:ascii="Times New Roman" w:hAnsi="Times New Roman" w:eastAsia="方正小标宋简体" w:cs="Times New Roman"/>
          <w:color w:val="auto"/>
          <w:sz w:val="28"/>
          <w:szCs w:val="28"/>
          <w:lang w:eastAsia="zh-CN"/>
        </w:rPr>
      </w:pPr>
    </w:p>
    <w:p w14:paraId="5B2B9D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both"/>
        <w:rPr>
          <w:rFonts w:hint="default" w:ascii="Times New Roman" w:hAnsi="Times New Roman" w:eastAsia="方正小标宋简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color w:val="auto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color w:val="auto"/>
          <w:sz w:val="28"/>
          <w:szCs w:val="28"/>
          <w:lang w:val="en-US" w:eastAsia="zh-CN"/>
        </w:rPr>
        <w:t>：</w:t>
      </w:r>
    </w:p>
    <w:p w14:paraId="15127B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/>
        <w:jc w:val="center"/>
        <w:rPr>
          <w:rFonts w:hint="default" w:ascii="Times New Roman" w:hAnsi="Times New Roman" w:eastAsia="宋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体能测试、岗位适应性测试项目及标准</w:t>
      </w:r>
    </w:p>
    <w:tbl>
      <w:tblPr>
        <w:tblStyle w:val="9"/>
        <w:tblW w:w="99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711"/>
        <w:gridCol w:w="6"/>
        <w:gridCol w:w="100"/>
        <w:gridCol w:w="634"/>
        <w:gridCol w:w="201"/>
        <w:gridCol w:w="524"/>
        <w:gridCol w:w="12"/>
        <w:gridCol w:w="303"/>
        <w:gridCol w:w="418"/>
        <w:gridCol w:w="16"/>
        <w:gridCol w:w="405"/>
        <w:gridCol w:w="313"/>
        <w:gridCol w:w="19"/>
        <w:gridCol w:w="507"/>
        <w:gridCol w:w="207"/>
        <w:gridCol w:w="23"/>
        <w:gridCol w:w="609"/>
        <w:gridCol w:w="102"/>
        <w:gridCol w:w="25"/>
        <w:gridCol w:w="712"/>
        <w:gridCol w:w="25"/>
        <w:gridCol w:w="709"/>
        <w:gridCol w:w="28"/>
        <w:gridCol w:w="77"/>
        <w:gridCol w:w="628"/>
        <w:gridCol w:w="32"/>
        <w:gridCol w:w="179"/>
        <w:gridCol w:w="682"/>
        <w:gridCol w:w="163"/>
        <w:gridCol w:w="546"/>
      </w:tblGrid>
      <w:tr w14:paraId="5EDBC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09" w:type="dxa"/>
            <w:gridSpan w:val="3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580199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项    目</w:t>
            </w:r>
          </w:p>
        </w:tc>
        <w:tc>
          <w:tcPr>
            <w:tcW w:w="7490" w:type="dxa"/>
            <w:gridSpan w:val="26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4C6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3F8F89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5B8BF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3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2CBB5C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76B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5C12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643A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57B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B1F0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3C17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8150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7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42F6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8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5078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9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B28E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default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05E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6B46D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3"/>
            <w:vMerge w:val="restart"/>
            <w:noWrap w:val="0"/>
            <w:vAlign w:val="center"/>
          </w:tcPr>
          <w:p w14:paraId="6A94F1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1000</w:t>
            </w: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米跑</w:t>
            </w:r>
          </w:p>
          <w:p w14:paraId="6CC4C3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（分、秒）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1A06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35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1DDD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20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92A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15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AAD5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2636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05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52E4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00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E1E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55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C707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50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3012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45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068B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/>
                <w:color w:val="auto"/>
                <w:sz w:val="24"/>
                <w:szCs w:val="24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40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F40B23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必考项目</w:t>
            </w:r>
          </w:p>
        </w:tc>
      </w:tr>
      <w:tr w14:paraId="7544B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  <w:jc w:val="center"/>
        </w:trPr>
        <w:tc>
          <w:tcPr>
            <w:tcW w:w="1709" w:type="dxa"/>
            <w:gridSpan w:val="3"/>
            <w:vMerge w:val="continue"/>
            <w:noWrap w:val="0"/>
            <w:vAlign w:val="center"/>
          </w:tcPr>
          <w:p w14:paraId="38291E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9A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1.分组考核。</w:t>
            </w:r>
          </w:p>
          <w:p w14:paraId="2104827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2.在跑道或平地上标出起点线，考生从起点线处听到起跑口令后起跑，完成1000米距离到达终点线，记录时间。</w:t>
            </w:r>
          </w:p>
          <w:p w14:paraId="31CA0F9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3.考核以完成时间计算成绩。</w:t>
            </w:r>
          </w:p>
          <w:p w14:paraId="379C48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4.得分超出10分的，每递减5秒增加1分，最高15分。</w:t>
            </w:r>
          </w:p>
          <w:p w14:paraId="3319FC3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87DDD3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7A6B45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3"/>
            <w:vMerge w:val="restart"/>
            <w:noWrap w:val="0"/>
            <w:vAlign w:val="center"/>
          </w:tcPr>
          <w:p w14:paraId="0621772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原地跳高</w:t>
            </w:r>
          </w:p>
          <w:p w14:paraId="76F1E9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（厘米）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3021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40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769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47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9243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50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7EF9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C554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55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552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57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4858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60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180B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341C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65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450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67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2C13A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小标宋简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两项任选一项</w:t>
            </w:r>
          </w:p>
        </w:tc>
      </w:tr>
      <w:tr w14:paraId="7D122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1709" w:type="dxa"/>
            <w:gridSpan w:val="3"/>
            <w:vMerge w:val="continue"/>
            <w:noWrap w:val="0"/>
            <w:vAlign w:val="center"/>
          </w:tcPr>
          <w:p w14:paraId="0146CB1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74B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0AD5F5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7BB3A74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3.考核以完成跳起高度计算成绩。</w:t>
            </w:r>
          </w:p>
          <w:p w14:paraId="792FC9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4.得分超出10分的，每递增3厘米增加1分，最高15分。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370992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6D00F8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09" w:type="dxa"/>
            <w:gridSpan w:val="3"/>
            <w:vMerge w:val="restart"/>
            <w:noWrap w:val="0"/>
            <w:vAlign w:val="center"/>
          </w:tcPr>
          <w:p w14:paraId="695733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立定跳远</w:t>
            </w:r>
          </w:p>
          <w:p w14:paraId="4C261A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（米）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9744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2.01</w:t>
            </w:r>
          </w:p>
        </w:tc>
        <w:tc>
          <w:tcPr>
            <w:tcW w:w="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7BB0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2.13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1C6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2.18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B424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2.23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4B1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2.28</w:t>
            </w:r>
          </w:p>
        </w:tc>
        <w:tc>
          <w:tcPr>
            <w:tcW w:w="73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6C3F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35C5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BD4A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2.43</w:t>
            </w:r>
          </w:p>
        </w:tc>
        <w:tc>
          <w:tcPr>
            <w:tcW w:w="7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2225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2.48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1F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2.53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860878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4E2BAE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  <w:jc w:val="center"/>
        </w:trPr>
        <w:tc>
          <w:tcPr>
            <w:tcW w:w="1709" w:type="dxa"/>
            <w:gridSpan w:val="3"/>
            <w:vMerge w:val="continue"/>
            <w:noWrap w:val="0"/>
            <w:vAlign w:val="center"/>
          </w:tcPr>
          <w:p w14:paraId="0912EA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0" w:type="dxa"/>
            <w:gridSpan w:val="2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9557C1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24D18C5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0CE22E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3.考核以完成跳出长度计算成绩。</w:t>
            </w:r>
          </w:p>
          <w:p w14:paraId="165EA80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4.得分超出10分的，每递增5厘米增加1分，最高15分。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1985C89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5188C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703" w:type="dxa"/>
            <w:gridSpan w:val="2"/>
            <w:vMerge w:val="restart"/>
            <w:noWrap w:val="0"/>
            <w:vAlign w:val="center"/>
          </w:tcPr>
          <w:p w14:paraId="43FBEBF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noWrap w:val="0"/>
            <w:vAlign w:val="center"/>
          </w:tcPr>
          <w:p w14:paraId="5EBCD25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kern w:val="0"/>
                <w:sz w:val="24"/>
                <w:szCs w:val="24"/>
              </w:rPr>
              <w:t>体能测试成绩对应分值、测试办法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B75DD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5EC6DA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3" w:type="dxa"/>
            <w:gridSpan w:val="2"/>
            <w:vMerge w:val="continue"/>
            <w:noWrap w:val="0"/>
            <w:vAlign w:val="center"/>
          </w:tcPr>
          <w:p w14:paraId="474F9D9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40" w:type="dxa"/>
            <w:gridSpan w:val="3"/>
            <w:noWrap w:val="0"/>
            <w:vAlign w:val="center"/>
          </w:tcPr>
          <w:p w14:paraId="4EFA456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25" w:type="dxa"/>
            <w:gridSpan w:val="2"/>
            <w:noWrap w:val="0"/>
            <w:vAlign w:val="center"/>
          </w:tcPr>
          <w:p w14:paraId="7116571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01FB52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19BFD5A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62F101E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474C8EF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3712B16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7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5ECECB5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8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0E5DD69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9</w:t>
            </w:r>
            <w:r>
              <w:rPr>
                <w:rFonts w:hint="default" w:ascii="宋体" w:hAnsi="宋体" w:eastAsia="楷体_GB2312"/>
                <w:color w:val="auto"/>
                <w:kern w:val="0"/>
                <w:sz w:val="24"/>
                <w:szCs w:val="24"/>
              </w:rPr>
              <w:t>分</w:t>
            </w:r>
          </w:p>
        </w:tc>
        <w:tc>
          <w:tcPr>
            <w:tcW w:w="893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29A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default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  <w:t>分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5C06C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</w:pPr>
          </w:p>
        </w:tc>
      </w:tr>
      <w:tr w14:paraId="50D30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gridSpan w:val="2"/>
            <w:vMerge w:val="restart"/>
            <w:noWrap w:val="0"/>
            <w:vAlign w:val="center"/>
          </w:tcPr>
          <w:p w14:paraId="165D85C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单杠引体向上（次/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noWrap w:val="0"/>
            <w:vAlign w:val="center"/>
          </w:tcPr>
          <w:p w14:paraId="44302E6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-</w:t>
            </w:r>
          </w:p>
        </w:tc>
        <w:tc>
          <w:tcPr>
            <w:tcW w:w="725" w:type="dxa"/>
            <w:gridSpan w:val="2"/>
            <w:noWrap w:val="0"/>
            <w:vAlign w:val="center"/>
          </w:tcPr>
          <w:p w14:paraId="515A028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5D48F8F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3D134E7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20A055F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3"/>
            <w:noWrap w:val="0"/>
            <w:vAlign w:val="center"/>
          </w:tcPr>
          <w:p w14:paraId="7127DA8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 w14:paraId="2742078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2"/>
            <w:noWrap w:val="0"/>
            <w:vAlign w:val="center"/>
          </w:tcPr>
          <w:p w14:paraId="6955987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7</w:t>
            </w:r>
          </w:p>
        </w:tc>
        <w:tc>
          <w:tcPr>
            <w:tcW w:w="733" w:type="dxa"/>
            <w:gridSpan w:val="3"/>
            <w:noWrap w:val="0"/>
            <w:vAlign w:val="center"/>
          </w:tcPr>
          <w:p w14:paraId="5314905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9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DDEFF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6F9D1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两项任选一项</w:t>
            </w:r>
          </w:p>
        </w:tc>
      </w:tr>
      <w:tr w14:paraId="53F60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703" w:type="dxa"/>
            <w:gridSpan w:val="2"/>
            <w:vMerge w:val="continue"/>
            <w:noWrap w:val="0"/>
            <w:vAlign w:val="center"/>
          </w:tcPr>
          <w:p w14:paraId="4942E98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noWrap w:val="0"/>
            <w:vAlign w:val="center"/>
          </w:tcPr>
          <w:p w14:paraId="660278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546017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074D4ED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3.考核以完成次数计算成绩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，1次未完成的不计分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。</w:t>
            </w:r>
          </w:p>
          <w:p w14:paraId="3060A6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4.得分超出10分的，每递增2次增加1分，最高15分。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29F60F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2A22B4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gridSpan w:val="2"/>
            <w:vMerge w:val="restart"/>
            <w:noWrap w:val="0"/>
            <w:vAlign w:val="center"/>
          </w:tcPr>
          <w:p w14:paraId="4D87BFA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俯卧撑</w:t>
            </w:r>
          </w:p>
          <w:p w14:paraId="5552543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（次/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分钟）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304E434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6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4445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8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BB48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11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BC18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1DC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18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1D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22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9FE4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E7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32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F87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38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59DF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C2A202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0646C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3" w:type="dxa"/>
            <w:gridSpan w:val="2"/>
            <w:vMerge w:val="continue"/>
            <w:noWrap w:val="0"/>
            <w:vAlign w:val="center"/>
          </w:tcPr>
          <w:p w14:paraId="771ED98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right w:val="single" w:color="auto" w:sz="4" w:space="0"/>
            </w:tcBorders>
            <w:noWrap w:val="0"/>
            <w:vAlign w:val="center"/>
          </w:tcPr>
          <w:p w14:paraId="153C2B7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54E6201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305DE64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3.得分超出10分的，每递增6次增加1分，最高15分。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6646E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4A758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gridSpan w:val="2"/>
            <w:vMerge w:val="restart"/>
            <w:noWrap w:val="0"/>
            <w:vAlign w:val="center"/>
          </w:tcPr>
          <w:p w14:paraId="4030790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</w:t>
            </w: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米×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4</w:t>
            </w:r>
          </w:p>
          <w:p w14:paraId="28AB6C3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往返跑</w:t>
            </w:r>
          </w:p>
          <w:p w14:paraId="42142EF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（秒）</w:t>
            </w:r>
          </w:p>
        </w:tc>
        <w:tc>
          <w:tcPr>
            <w:tcW w:w="74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C537B0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-153" w:leftChars="-73" w:right="-204" w:rightChars="-9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14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5</w:t>
            </w:r>
          </w:p>
        </w:tc>
        <w:tc>
          <w:tcPr>
            <w:tcW w:w="72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C08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13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1CA2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12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0E85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12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BC20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11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29FE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1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4C22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6651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7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8E2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89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0FED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9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021B0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两项任选一项</w:t>
            </w:r>
          </w:p>
        </w:tc>
      </w:tr>
      <w:tr w14:paraId="40FAFA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gridSpan w:val="2"/>
            <w:vMerge w:val="continue"/>
            <w:noWrap w:val="0"/>
            <w:vAlign w:val="center"/>
          </w:tcPr>
          <w:p w14:paraId="686C9A8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9754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3150C85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2A74397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3.考核以完成时间计算成绩。</w:t>
            </w:r>
          </w:p>
          <w:p w14:paraId="67D51EE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4.得分超出10分的，每递减0.1秒增加1分，最高15分。</w:t>
            </w:r>
          </w:p>
          <w:p w14:paraId="0D518F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C93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04332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3" w:type="dxa"/>
            <w:gridSpan w:val="2"/>
            <w:vMerge w:val="restart"/>
            <w:noWrap w:val="0"/>
            <w:vAlign w:val="center"/>
          </w:tcPr>
          <w:p w14:paraId="558F269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100</w:t>
            </w: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米跑（秒）</w:t>
            </w:r>
          </w:p>
        </w:tc>
        <w:tc>
          <w:tcPr>
            <w:tcW w:w="74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430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-105" w:leftChars="-50" w:right="-105" w:rightChars="-50" w:firstLine="2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17</w:t>
            </w:r>
            <w:r>
              <w:rPr>
                <w:rFonts w:hint="default"/>
                <w:color w:val="auto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7AE7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15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9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7A0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15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6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9AC2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15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3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F3A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15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0</w:t>
            </w:r>
          </w:p>
        </w:tc>
        <w:tc>
          <w:tcPr>
            <w:tcW w:w="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1D020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14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7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4AC77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14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7921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14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1D2F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13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8</w:t>
            </w:r>
          </w:p>
        </w:tc>
        <w:tc>
          <w:tcPr>
            <w:tcW w:w="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CE7D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22" w:leftChars="-77" w:right="-113" w:rightChars="-54" w:hanging="184" w:hangingChars="77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sz w:val="24"/>
                <w:szCs w:val="24"/>
              </w:rPr>
              <w:t>13</w:t>
            </w:r>
            <w:r>
              <w:rPr>
                <w:rFonts w:hint="default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default" w:ascii="宋体" w:hAnsi="宋体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3EE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3DBC6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3" w:type="dxa"/>
            <w:gridSpan w:val="2"/>
            <w:vMerge w:val="continue"/>
            <w:noWrap w:val="0"/>
            <w:vAlign w:val="center"/>
          </w:tcPr>
          <w:p w14:paraId="154AD1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黑体"/>
                <w:color w:val="auto"/>
                <w:sz w:val="24"/>
                <w:szCs w:val="24"/>
              </w:rPr>
            </w:pPr>
          </w:p>
        </w:tc>
        <w:tc>
          <w:tcPr>
            <w:tcW w:w="7496" w:type="dxa"/>
            <w:gridSpan w:val="2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7EBB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1.分组考核。</w:t>
            </w:r>
          </w:p>
          <w:p w14:paraId="2E3D64A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120CA18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3.抢跑犯规，重新组织起跑；跑出本道或用其他方式干扰、阻碍他人者不记录成绩。</w:t>
            </w:r>
          </w:p>
          <w:p w14:paraId="3E359C6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4.得分超出10分的，每递减0.3秒增加1分，最高15分。</w:t>
            </w:r>
          </w:p>
          <w:p w14:paraId="500C73B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CACA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44F02E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  <w:jc w:val="center"/>
        </w:trPr>
        <w:tc>
          <w:tcPr>
            <w:tcW w:w="1703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48B71BA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黑体"/>
                <w:color w:val="auto"/>
                <w:sz w:val="24"/>
                <w:szCs w:val="24"/>
              </w:rPr>
              <w:t>备    注</w:t>
            </w:r>
          </w:p>
        </w:tc>
        <w:tc>
          <w:tcPr>
            <w:tcW w:w="8205" w:type="dxa"/>
            <w:gridSpan w:val="29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6FE19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1.总成绩最高40分，单项未取得有效成绩的不予招录。</w:t>
            </w:r>
          </w:p>
          <w:p w14:paraId="5D3D7A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.测试项目及标准中“以上”“以下”均含本级、本数。</w:t>
            </w:r>
          </w:p>
          <w:p w14:paraId="76EC54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 w:ascii="宋体" w:hAnsi="宋体" w:eastAsia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总成绩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24分以下（不含）的不予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招录。</w:t>
            </w:r>
          </w:p>
        </w:tc>
      </w:tr>
      <w:tr w14:paraId="67650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568746F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kern w:val="0"/>
                <w:sz w:val="24"/>
                <w:szCs w:val="24"/>
              </w:rPr>
              <w:t>项    目</w:t>
            </w:r>
          </w:p>
        </w:tc>
        <w:tc>
          <w:tcPr>
            <w:tcW w:w="8370" w:type="dxa"/>
            <w:gridSpan w:val="29"/>
            <w:noWrap w:val="0"/>
            <w:vAlign w:val="center"/>
          </w:tcPr>
          <w:p w14:paraId="1FA2088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岗位适应性测试成绩对应分值、测试办法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2672F30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62A0D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14E91D2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17" w:type="dxa"/>
            <w:gridSpan w:val="3"/>
            <w:noWrap w:val="0"/>
            <w:vAlign w:val="center"/>
          </w:tcPr>
          <w:p w14:paraId="364E783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4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4"/>
                <w:kern w:val="0"/>
                <w:sz w:val="24"/>
                <w:szCs w:val="24"/>
              </w:rPr>
              <w:t>2.5分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7D9BB17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3分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194B52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4分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5B704D8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  <w:lang w:bidi="ar"/>
              </w:rPr>
              <w:t>5分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5D2C9C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6分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2673E18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6.5分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465A633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  <w:lang w:bidi="ar"/>
              </w:rPr>
              <w:t>7.5分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 w14:paraId="6BE855D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8分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1374DCA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  <w:t>9分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 w14:paraId="4377FB3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楷体_GBK"/>
                <w:color w:val="auto"/>
                <w:spacing w:val="-10"/>
                <w:kern w:val="0"/>
                <w:sz w:val="24"/>
                <w:szCs w:val="24"/>
                <w:lang w:bidi="ar"/>
              </w:rPr>
              <w:t>10分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66CA149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楷体_GB2312"/>
                <w:color w:val="auto"/>
                <w:spacing w:val="-10"/>
                <w:kern w:val="0"/>
                <w:sz w:val="24"/>
                <w:szCs w:val="24"/>
              </w:rPr>
            </w:pPr>
          </w:p>
        </w:tc>
      </w:tr>
      <w:tr w14:paraId="35EBA5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31933D7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负重登</w:t>
            </w:r>
          </w:p>
          <w:p w14:paraId="75535D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六楼</w:t>
            </w:r>
          </w:p>
        </w:tc>
        <w:tc>
          <w:tcPr>
            <w:tcW w:w="817" w:type="dxa"/>
            <w:gridSpan w:val="3"/>
            <w:noWrap w:val="0"/>
            <w:vAlign w:val="center"/>
          </w:tcPr>
          <w:p w14:paraId="61B3E96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5A106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48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4A595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6AB11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21C8D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36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23306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62A7F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 w14:paraId="109CD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27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41309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 w14:paraId="53C98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62D07F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必考项目</w:t>
            </w:r>
          </w:p>
        </w:tc>
      </w:tr>
      <w:tr w14:paraId="606C66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9B3D0B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noWrap w:val="0"/>
            <w:vAlign w:val="center"/>
          </w:tcPr>
          <w:p w14:paraId="360098A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5B3C968D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考生佩戴消防头盔及消防安全腰带，手提两盘65毫米口径水带，听到口令后，从起点线处起跑，身体及全部器材通过终点记录时间。</w:t>
            </w:r>
          </w:p>
          <w:p w14:paraId="37FAEC6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3.在一楼楼梯口设置起点线，负重六楼的楼层垂直高度不得低于18米，六层不够18米的，继续向上延伸设置终点线，直至垂直高度达到18米。</w:t>
            </w:r>
          </w:p>
          <w:p w14:paraId="70B33C40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4.65毫米口径水带单盘重量不少于6KG，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水带每盘水带长度20±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0.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5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米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，开始前双卷立放，不得提前接口和任何形式进行捆扎、附着。</w:t>
            </w:r>
          </w:p>
          <w:p w14:paraId="5268A47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5.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，未达到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′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50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的不计分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。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03883E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</w:p>
        </w:tc>
      </w:tr>
      <w:tr w14:paraId="34C52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0AFE300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原地攀登六米拉梯</w:t>
            </w:r>
          </w:p>
        </w:tc>
        <w:tc>
          <w:tcPr>
            <w:tcW w:w="817" w:type="dxa"/>
            <w:gridSpan w:val="3"/>
            <w:noWrap w:val="0"/>
            <w:vAlign w:val="center"/>
          </w:tcPr>
          <w:p w14:paraId="5625672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0AD9C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2C05D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62BAE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217B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18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31424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17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D489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 w14:paraId="14686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56C15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 w14:paraId="1F033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411A42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必考项目</w:t>
            </w:r>
          </w:p>
        </w:tc>
      </w:tr>
      <w:tr w14:paraId="61A26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0832DF0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noWrap w:val="0"/>
            <w:vAlign w:val="center"/>
          </w:tcPr>
          <w:p w14:paraId="16067E69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537D01E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2.考生穿着全套消防员防护装具，扣好安全绳，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听到口令后，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从原地逐级攀登架设在训练塔窗口的六米拉梯，并进入二楼平台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，以双脚落地时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记录时间。</w:t>
            </w:r>
          </w:p>
          <w:p w14:paraId="291A0B23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3.全套消防员防护装具包括防护服上衣、下裤、头盔、胶靴、安全腰带、防护手套，可提前佩戴好，不得卷裤挽袖，不得利用其他形式卷缠和固定。</w:t>
            </w:r>
          </w:p>
          <w:p w14:paraId="6E4315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4.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，未达到25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的不计分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。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26F849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56560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0BC978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黑暗环境搜寻</w:t>
            </w:r>
          </w:p>
        </w:tc>
        <w:tc>
          <w:tcPr>
            <w:tcW w:w="817" w:type="dxa"/>
            <w:gridSpan w:val="3"/>
            <w:noWrap w:val="0"/>
            <w:vAlign w:val="center"/>
          </w:tcPr>
          <w:p w14:paraId="64CA6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2A0EA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2421E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43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FA80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541C1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41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340AF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18D21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 w14:paraId="5A5F0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39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36586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 w14:paraId="68B75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38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361058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必考项目</w:t>
            </w:r>
          </w:p>
        </w:tc>
      </w:tr>
      <w:tr w14:paraId="649DEE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2E13A0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noWrap w:val="0"/>
            <w:vAlign w:val="center"/>
          </w:tcPr>
          <w:p w14:paraId="269FBE57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57793DBB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2.考生穿着全套消防员防护装具，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听到口令后，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从长度为20米的封闭式L型通道一侧进入，以双手双膝匍匐前进的姿势从L型通道另一侧穿出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待人员身体全部出通道后记录时间。</w:t>
            </w:r>
          </w:p>
          <w:p w14:paraId="1D27B518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3.考核以完成时间计算成绩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，未达到45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的不计分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。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6B24A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3211A9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1FF0B3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拖拽</w:t>
            </w:r>
          </w:p>
        </w:tc>
        <w:tc>
          <w:tcPr>
            <w:tcW w:w="817" w:type="dxa"/>
            <w:gridSpan w:val="3"/>
            <w:noWrap w:val="0"/>
            <w:vAlign w:val="center"/>
          </w:tcPr>
          <w:p w14:paraId="66E4814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15</w:t>
            </w:r>
            <w:bookmarkStart w:id="0" w:name="OLE_LINK12"/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bookmarkEnd w:id="0"/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5" w:type="dxa"/>
            <w:gridSpan w:val="2"/>
            <w:noWrap w:val="0"/>
            <w:vAlign w:val="center"/>
          </w:tcPr>
          <w:p w14:paraId="6C602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37A59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5DEEA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14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25577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1541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55D07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13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839" w:type="dxa"/>
            <w:gridSpan w:val="4"/>
            <w:noWrap w:val="0"/>
            <w:vAlign w:val="center"/>
          </w:tcPr>
          <w:p w14:paraId="47889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839" w:type="dxa"/>
            <w:gridSpan w:val="3"/>
            <w:noWrap w:val="0"/>
            <w:vAlign w:val="center"/>
          </w:tcPr>
          <w:p w14:paraId="72F46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845" w:type="dxa"/>
            <w:gridSpan w:val="2"/>
            <w:noWrap w:val="0"/>
            <w:vAlign w:val="center"/>
          </w:tcPr>
          <w:p w14:paraId="70326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eastAsia" w:ascii="宋体" w:hAnsi="宋体"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12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default" w:ascii="宋体" w:hAnsi="宋体"/>
                <w:color w:val="auto"/>
                <w:kern w:val="0"/>
                <w:sz w:val="24"/>
                <w:szCs w:val="24"/>
                <w:lang w:bidi="ar"/>
              </w:rPr>
              <w:t>00</w:t>
            </w:r>
          </w:p>
        </w:tc>
        <w:tc>
          <w:tcPr>
            <w:tcW w:w="546" w:type="dxa"/>
            <w:vMerge w:val="restart"/>
            <w:noWrap w:val="0"/>
            <w:vAlign w:val="center"/>
          </w:tcPr>
          <w:p w14:paraId="599490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方正仿宋_GBK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必考项目</w:t>
            </w:r>
          </w:p>
        </w:tc>
      </w:tr>
      <w:tr w14:paraId="74E175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C00E14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eastAsia="黑体"/>
                <w:color w:val="auto"/>
                <w:sz w:val="24"/>
                <w:szCs w:val="24"/>
              </w:rPr>
            </w:pPr>
          </w:p>
        </w:tc>
        <w:tc>
          <w:tcPr>
            <w:tcW w:w="8370" w:type="dxa"/>
            <w:gridSpan w:val="29"/>
            <w:noWrap w:val="0"/>
            <w:vAlign w:val="center"/>
          </w:tcPr>
          <w:p w14:paraId="2BBC43B6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1.单个或分组考核。</w:t>
            </w:r>
          </w:p>
          <w:p w14:paraId="498F48FF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2.考生佩戴消防头盔及消防安全腰带，将60公斤重的假人从起点线拖拽至距离起点线 10 米处的终点线（假人整体越过终点线）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记录时间。</w:t>
            </w:r>
          </w:p>
          <w:p w14:paraId="6CD51804">
            <w:pPr>
              <w:keepNext w:val="0"/>
              <w:keepLines w:val="0"/>
              <w:suppressLineNumbers w:val="0"/>
              <w:overflowPunct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3.不得在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假人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底部安装轮式装具和其他辅助装置，拖拽形式均为平移，不得翻滚。</w:t>
            </w:r>
          </w:p>
          <w:p w14:paraId="0F3FA3F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4.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考核以完成时间计算成绩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，未达到15</w:t>
            </w:r>
            <w:r>
              <w:rPr>
                <w:rFonts w:hint="default" w:ascii="Times New Roman" w:hAnsi="Times New Roman"/>
                <w:color w:val="auto"/>
                <w:kern w:val="0"/>
                <w:sz w:val="24"/>
                <w:szCs w:val="24"/>
                <w:lang w:bidi="ar"/>
              </w:rPr>
              <w:t>″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的不计分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。</w:t>
            </w:r>
          </w:p>
        </w:tc>
        <w:tc>
          <w:tcPr>
            <w:tcW w:w="546" w:type="dxa"/>
            <w:vMerge w:val="continue"/>
            <w:noWrap w:val="0"/>
            <w:vAlign w:val="center"/>
          </w:tcPr>
          <w:p w14:paraId="5237A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</w:p>
        </w:tc>
      </w:tr>
      <w:tr w14:paraId="2A5D8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992" w:type="dxa"/>
            <w:noWrap w:val="0"/>
            <w:vAlign w:val="center"/>
          </w:tcPr>
          <w:p w14:paraId="0BE42D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4"/>
                <w:szCs w:val="24"/>
              </w:rPr>
            </w:pPr>
            <w:r>
              <w:rPr>
                <w:rFonts w:hint="default" w:eastAsia="黑体"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8916" w:type="dxa"/>
            <w:gridSpan w:val="30"/>
            <w:noWrap w:val="0"/>
            <w:vAlign w:val="center"/>
          </w:tcPr>
          <w:p w14:paraId="658367F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1.总成绩最高40分，单项未取得有效成绩的不予招录。</w:t>
            </w:r>
          </w:p>
          <w:p w14:paraId="4DB60E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80" w:lineRule="exact"/>
              <w:ind w:left="0" w:right="0" w:firstLine="480" w:firstLineChars="200"/>
              <w:rPr>
                <w:rFonts w:hint="default" w:ascii="宋体" w:hAnsi="宋体" w:eastAsia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总成绩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>24分以下（不含）的不予</w:t>
            </w:r>
            <w:r>
              <w:rPr>
                <w:rFonts w:hint="default" w:ascii="宋体" w:hAnsi="宋体" w:eastAsia="方正仿宋_GBK"/>
                <w:color w:val="auto"/>
                <w:sz w:val="24"/>
                <w:szCs w:val="24"/>
              </w:rPr>
              <w:t>招录。</w:t>
            </w:r>
          </w:p>
        </w:tc>
      </w:tr>
    </w:tbl>
    <w:p w14:paraId="6E140A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 w:right="0" w:rightChars="0"/>
        <w:rPr>
          <w:rFonts w:hint="eastAsia" w:ascii="Times New Roman" w:hAnsi="Times New Roman" w:cs="Times New Roman" w:eastAsiaTheme="minorEastAsia"/>
          <w:b/>
          <w:bCs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01272">
    <w:pPr>
      <w:pStyle w:val="5"/>
      <w:framePr w:wrap="around" w:vAnchor="text" w:hAnchor="margin" w:xAlign="center" w:y="1"/>
      <w:rPr>
        <w:rStyle w:val="14"/>
      </w:rPr>
    </w:pPr>
    <w:r>
      <w:rPr>
        <w:rFonts w:hint="eastAsia"/>
      </w:rPr>
      <w:fldChar w:fldCharType="begin"/>
    </w:r>
    <w:r>
      <w:rPr>
        <w:rStyle w:val="14"/>
        <w:rFonts w:hint="eastAsia"/>
      </w:rPr>
      <w:instrText xml:space="preserve">PAGE  </w:instrText>
    </w:r>
    <w:r>
      <w:rPr>
        <w:rFonts w:hint="eastAsia"/>
      </w:rPr>
      <w:fldChar w:fldCharType="separate"/>
    </w:r>
    <w:r>
      <w:rPr>
        <w:rStyle w:val="14"/>
        <w:rFonts w:hint="eastAsia"/>
        <w:lang w:val="zh-CN" w:eastAsia="zh-CN"/>
      </w:rPr>
      <w:t>5</w:t>
    </w:r>
    <w:r>
      <w:rPr>
        <w:rFonts w:hint="eastAsia"/>
      </w:rPr>
      <w:fldChar w:fldCharType="end"/>
    </w:r>
  </w:p>
  <w:p w14:paraId="583AE07D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A507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ZWY5NTU2MzI4Nzc3YmJkN2IzY2RmMWY4YWQ3ZmQifQ=="/>
    <w:docVar w:name="KSO_WPS_MARK_KEY" w:val="aee5d6e6-abce-40bb-98ae-01f0af6790a8"/>
  </w:docVars>
  <w:rsids>
    <w:rsidRoot w:val="48313749"/>
    <w:rsid w:val="00E908EF"/>
    <w:rsid w:val="017D4A1C"/>
    <w:rsid w:val="01883901"/>
    <w:rsid w:val="01E62E40"/>
    <w:rsid w:val="020552E0"/>
    <w:rsid w:val="02CC323B"/>
    <w:rsid w:val="02E56404"/>
    <w:rsid w:val="02E5725D"/>
    <w:rsid w:val="03141951"/>
    <w:rsid w:val="03341B54"/>
    <w:rsid w:val="03C52BEB"/>
    <w:rsid w:val="03CA2420"/>
    <w:rsid w:val="03F2599B"/>
    <w:rsid w:val="03FA7E76"/>
    <w:rsid w:val="040113F8"/>
    <w:rsid w:val="04115E98"/>
    <w:rsid w:val="042A51FB"/>
    <w:rsid w:val="0446138B"/>
    <w:rsid w:val="044E7BC6"/>
    <w:rsid w:val="0450356A"/>
    <w:rsid w:val="046E17FA"/>
    <w:rsid w:val="047915F8"/>
    <w:rsid w:val="047A1C27"/>
    <w:rsid w:val="047C774D"/>
    <w:rsid w:val="04BC4273"/>
    <w:rsid w:val="04EF43C3"/>
    <w:rsid w:val="04FA2808"/>
    <w:rsid w:val="05130FB5"/>
    <w:rsid w:val="05171E73"/>
    <w:rsid w:val="05193720"/>
    <w:rsid w:val="05380AB8"/>
    <w:rsid w:val="057E5747"/>
    <w:rsid w:val="058428B3"/>
    <w:rsid w:val="05955D32"/>
    <w:rsid w:val="060D23DD"/>
    <w:rsid w:val="064249C6"/>
    <w:rsid w:val="06530982"/>
    <w:rsid w:val="066E0D15"/>
    <w:rsid w:val="06E47FFF"/>
    <w:rsid w:val="07360311"/>
    <w:rsid w:val="07464519"/>
    <w:rsid w:val="075E0B31"/>
    <w:rsid w:val="076B30C9"/>
    <w:rsid w:val="0774C26C"/>
    <w:rsid w:val="07A50D69"/>
    <w:rsid w:val="07AA2823"/>
    <w:rsid w:val="07B340CA"/>
    <w:rsid w:val="08274565"/>
    <w:rsid w:val="08634780"/>
    <w:rsid w:val="086724C2"/>
    <w:rsid w:val="08732648"/>
    <w:rsid w:val="08744BDF"/>
    <w:rsid w:val="096E3E1B"/>
    <w:rsid w:val="09C769FA"/>
    <w:rsid w:val="09CF47C3"/>
    <w:rsid w:val="09D9119E"/>
    <w:rsid w:val="0A02431C"/>
    <w:rsid w:val="0A076D05"/>
    <w:rsid w:val="0A103ACD"/>
    <w:rsid w:val="0A1A6EFC"/>
    <w:rsid w:val="0A486318"/>
    <w:rsid w:val="0A4C0EC4"/>
    <w:rsid w:val="0A924486"/>
    <w:rsid w:val="0B0E30C9"/>
    <w:rsid w:val="0B1128A7"/>
    <w:rsid w:val="0B293A5F"/>
    <w:rsid w:val="0B416850"/>
    <w:rsid w:val="0B4B1C27"/>
    <w:rsid w:val="0B5331D2"/>
    <w:rsid w:val="0B7C18B0"/>
    <w:rsid w:val="0B88096B"/>
    <w:rsid w:val="0BC92783"/>
    <w:rsid w:val="0BD36947"/>
    <w:rsid w:val="0C1F08EA"/>
    <w:rsid w:val="0C20396F"/>
    <w:rsid w:val="0C2F779B"/>
    <w:rsid w:val="0C322DE7"/>
    <w:rsid w:val="0C48085D"/>
    <w:rsid w:val="0C4E5D21"/>
    <w:rsid w:val="0C684A5B"/>
    <w:rsid w:val="0CA64F02"/>
    <w:rsid w:val="0CA83673"/>
    <w:rsid w:val="0CAC2B9A"/>
    <w:rsid w:val="0CB3217A"/>
    <w:rsid w:val="0CDA3C52"/>
    <w:rsid w:val="0D696CDD"/>
    <w:rsid w:val="0DAF0B93"/>
    <w:rsid w:val="0DE85E53"/>
    <w:rsid w:val="0DF91E0E"/>
    <w:rsid w:val="0E417312"/>
    <w:rsid w:val="0E5C05EF"/>
    <w:rsid w:val="0E63735C"/>
    <w:rsid w:val="0E6D6359"/>
    <w:rsid w:val="0EB21FBD"/>
    <w:rsid w:val="0ECD6EB8"/>
    <w:rsid w:val="0ED91C40"/>
    <w:rsid w:val="0EED426F"/>
    <w:rsid w:val="0F184516"/>
    <w:rsid w:val="0F1A028E"/>
    <w:rsid w:val="0F296723"/>
    <w:rsid w:val="0F57398E"/>
    <w:rsid w:val="0F773367"/>
    <w:rsid w:val="0F895414"/>
    <w:rsid w:val="0FA47B58"/>
    <w:rsid w:val="0FAF490C"/>
    <w:rsid w:val="0FED38B1"/>
    <w:rsid w:val="0FFF52C4"/>
    <w:rsid w:val="10864D5D"/>
    <w:rsid w:val="10B64701"/>
    <w:rsid w:val="10B77921"/>
    <w:rsid w:val="10D64689"/>
    <w:rsid w:val="111D7BC2"/>
    <w:rsid w:val="113B3543"/>
    <w:rsid w:val="11590200"/>
    <w:rsid w:val="115E0F38"/>
    <w:rsid w:val="11715F9C"/>
    <w:rsid w:val="117C476A"/>
    <w:rsid w:val="11813DEE"/>
    <w:rsid w:val="11E42DD6"/>
    <w:rsid w:val="12103BCB"/>
    <w:rsid w:val="121C256F"/>
    <w:rsid w:val="121E62E8"/>
    <w:rsid w:val="12330A5C"/>
    <w:rsid w:val="12555A81"/>
    <w:rsid w:val="12CC5D44"/>
    <w:rsid w:val="12D21BB6"/>
    <w:rsid w:val="134F0723"/>
    <w:rsid w:val="13871C6A"/>
    <w:rsid w:val="138E08A4"/>
    <w:rsid w:val="139F6FB4"/>
    <w:rsid w:val="13EC5F71"/>
    <w:rsid w:val="143F2220"/>
    <w:rsid w:val="145168B3"/>
    <w:rsid w:val="145F4995"/>
    <w:rsid w:val="147D50B6"/>
    <w:rsid w:val="14BB1219"/>
    <w:rsid w:val="14C842E9"/>
    <w:rsid w:val="14D022A6"/>
    <w:rsid w:val="15883310"/>
    <w:rsid w:val="15D53161"/>
    <w:rsid w:val="15F8579E"/>
    <w:rsid w:val="160A5BE3"/>
    <w:rsid w:val="16257519"/>
    <w:rsid w:val="16351E52"/>
    <w:rsid w:val="164107F7"/>
    <w:rsid w:val="166E0EC0"/>
    <w:rsid w:val="16747438"/>
    <w:rsid w:val="167A5B7E"/>
    <w:rsid w:val="174814D3"/>
    <w:rsid w:val="17485BB5"/>
    <w:rsid w:val="1755257F"/>
    <w:rsid w:val="17644BE9"/>
    <w:rsid w:val="177C760C"/>
    <w:rsid w:val="178F7FDA"/>
    <w:rsid w:val="17F83137"/>
    <w:rsid w:val="18001FEB"/>
    <w:rsid w:val="1867217A"/>
    <w:rsid w:val="187BA1F8"/>
    <w:rsid w:val="18EB2C9C"/>
    <w:rsid w:val="18ED6DF9"/>
    <w:rsid w:val="191A03EA"/>
    <w:rsid w:val="19667B98"/>
    <w:rsid w:val="19786B53"/>
    <w:rsid w:val="199402BF"/>
    <w:rsid w:val="19B80DD0"/>
    <w:rsid w:val="19C05ED6"/>
    <w:rsid w:val="19C21C4E"/>
    <w:rsid w:val="19C57049"/>
    <w:rsid w:val="19D70DCB"/>
    <w:rsid w:val="1A0C111B"/>
    <w:rsid w:val="1A435197"/>
    <w:rsid w:val="1A5D54D3"/>
    <w:rsid w:val="1A69031C"/>
    <w:rsid w:val="1A6E25F2"/>
    <w:rsid w:val="1B224799"/>
    <w:rsid w:val="1B7566D3"/>
    <w:rsid w:val="1BA258D9"/>
    <w:rsid w:val="1BBD01C3"/>
    <w:rsid w:val="1BE764FF"/>
    <w:rsid w:val="1BF73705"/>
    <w:rsid w:val="1BF74A99"/>
    <w:rsid w:val="1C961170"/>
    <w:rsid w:val="1CA473E9"/>
    <w:rsid w:val="1CAD0994"/>
    <w:rsid w:val="1CC21F65"/>
    <w:rsid w:val="1DD0420E"/>
    <w:rsid w:val="1DFD5477"/>
    <w:rsid w:val="1E004AF3"/>
    <w:rsid w:val="1E3173A3"/>
    <w:rsid w:val="1E3C283C"/>
    <w:rsid w:val="1E634C6C"/>
    <w:rsid w:val="1E84024F"/>
    <w:rsid w:val="1EC975DB"/>
    <w:rsid w:val="1ED7F06A"/>
    <w:rsid w:val="1EF90D08"/>
    <w:rsid w:val="1EFA2EB2"/>
    <w:rsid w:val="1F0625DD"/>
    <w:rsid w:val="1F182311"/>
    <w:rsid w:val="1F368C45"/>
    <w:rsid w:val="1F3D3B25"/>
    <w:rsid w:val="1F8654CC"/>
    <w:rsid w:val="1FBC7140"/>
    <w:rsid w:val="1FE10954"/>
    <w:rsid w:val="1FEF71DE"/>
    <w:rsid w:val="2006353E"/>
    <w:rsid w:val="201E3957"/>
    <w:rsid w:val="20765541"/>
    <w:rsid w:val="20A25158"/>
    <w:rsid w:val="20BD00CF"/>
    <w:rsid w:val="20BE21D8"/>
    <w:rsid w:val="20DB6A1A"/>
    <w:rsid w:val="20F803FF"/>
    <w:rsid w:val="216752D8"/>
    <w:rsid w:val="2188324A"/>
    <w:rsid w:val="21937A2C"/>
    <w:rsid w:val="219914E7"/>
    <w:rsid w:val="219F550E"/>
    <w:rsid w:val="21C4274C"/>
    <w:rsid w:val="21D544E9"/>
    <w:rsid w:val="21D9250D"/>
    <w:rsid w:val="220026BF"/>
    <w:rsid w:val="225B49EE"/>
    <w:rsid w:val="226C156D"/>
    <w:rsid w:val="22781AC1"/>
    <w:rsid w:val="22E6294A"/>
    <w:rsid w:val="232945E2"/>
    <w:rsid w:val="239F3A37"/>
    <w:rsid w:val="23AB3753"/>
    <w:rsid w:val="23DC667C"/>
    <w:rsid w:val="23DF37AB"/>
    <w:rsid w:val="244119C2"/>
    <w:rsid w:val="247658A9"/>
    <w:rsid w:val="24822706"/>
    <w:rsid w:val="248D4C07"/>
    <w:rsid w:val="248E50A3"/>
    <w:rsid w:val="24932DFC"/>
    <w:rsid w:val="25465472"/>
    <w:rsid w:val="258B383C"/>
    <w:rsid w:val="25927635"/>
    <w:rsid w:val="25AFA292"/>
    <w:rsid w:val="25DD249E"/>
    <w:rsid w:val="25E70A12"/>
    <w:rsid w:val="25F969F8"/>
    <w:rsid w:val="25FC68A8"/>
    <w:rsid w:val="260306A1"/>
    <w:rsid w:val="26321F0A"/>
    <w:rsid w:val="26342C54"/>
    <w:rsid w:val="267451F4"/>
    <w:rsid w:val="2685028B"/>
    <w:rsid w:val="26AD1590"/>
    <w:rsid w:val="27070CA1"/>
    <w:rsid w:val="272A2BE1"/>
    <w:rsid w:val="27D226CF"/>
    <w:rsid w:val="27D647DF"/>
    <w:rsid w:val="2874680A"/>
    <w:rsid w:val="28BE5CD7"/>
    <w:rsid w:val="28E629F6"/>
    <w:rsid w:val="29125115"/>
    <w:rsid w:val="294066EC"/>
    <w:rsid w:val="296806EB"/>
    <w:rsid w:val="29796B3C"/>
    <w:rsid w:val="29D67050"/>
    <w:rsid w:val="2A0616E3"/>
    <w:rsid w:val="2A1831C5"/>
    <w:rsid w:val="2A1F3045"/>
    <w:rsid w:val="2A3B5842"/>
    <w:rsid w:val="2A7955B7"/>
    <w:rsid w:val="2AB255F5"/>
    <w:rsid w:val="2AB8719B"/>
    <w:rsid w:val="2AE13EFE"/>
    <w:rsid w:val="2B5C642B"/>
    <w:rsid w:val="2B8A6344"/>
    <w:rsid w:val="2BAA09BF"/>
    <w:rsid w:val="2BBD2276"/>
    <w:rsid w:val="2BFE1CC3"/>
    <w:rsid w:val="2C091CD2"/>
    <w:rsid w:val="2C264A98"/>
    <w:rsid w:val="2C5238DA"/>
    <w:rsid w:val="2C577102"/>
    <w:rsid w:val="2C7768C8"/>
    <w:rsid w:val="2CE83322"/>
    <w:rsid w:val="2D0A773C"/>
    <w:rsid w:val="2D1D1BFE"/>
    <w:rsid w:val="2D360531"/>
    <w:rsid w:val="2D613652"/>
    <w:rsid w:val="2D992F2A"/>
    <w:rsid w:val="2DA302D9"/>
    <w:rsid w:val="2DE97760"/>
    <w:rsid w:val="2E1B7727"/>
    <w:rsid w:val="2E222864"/>
    <w:rsid w:val="2E625356"/>
    <w:rsid w:val="2E6DB4DF"/>
    <w:rsid w:val="2E76495E"/>
    <w:rsid w:val="2E89072B"/>
    <w:rsid w:val="2EC36DFE"/>
    <w:rsid w:val="2EE45D6B"/>
    <w:rsid w:val="2EFC0CD9"/>
    <w:rsid w:val="2EFFD850"/>
    <w:rsid w:val="2F77003B"/>
    <w:rsid w:val="2FD24826"/>
    <w:rsid w:val="2FFFBD20"/>
    <w:rsid w:val="30095981"/>
    <w:rsid w:val="30213752"/>
    <w:rsid w:val="30342994"/>
    <w:rsid w:val="30676C54"/>
    <w:rsid w:val="307C41E1"/>
    <w:rsid w:val="308A4F74"/>
    <w:rsid w:val="309C47F6"/>
    <w:rsid w:val="30E63053"/>
    <w:rsid w:val="30F71CFB"/>
    <w:rsid w:val="312D1C4B"/>
    <w:rsid w:val="31576CC8"/>
    <w:rsid w:val="31794E91"/>
    <w:rsid w:val="31970603"/>
    <w:rsid w:val="31AF10F3"/>
    <w:rsid w:val="3200413E"/>
    <w:rsid w:val="3240775C"/>
    <w:rsid w:val="32421348"/>
    <w:rsid w:val="324C129D"/>
    <w:rsid w:val="32507800"/>
    <w:rsid w:val="3286265A"/>
    <w:rsid w:val="32A777DC"/>
    <w:rsid w:val="32A86B26"/>
    <w:rsid w:val="32B12408"/>
    <w:rsid w:val="32E4458C"/>
    <w:rsid w:val="3321758E"/>
    <w:rsid w:val="332350B4"/>
    <w:rsid w:val="33552D94"/>
    <w:rsid w:val="336002A8"/>
    <w:rsid w:val="339A4C4A"/>
    <w:rsid w:val="33AE0939"/>
    <w:rsid w:val="33AF1EC3"/>
    <w:rsid w:val="33B57CD6"/>
    <w:rsid w:val="33BD1F12"/>
    <w:rsid w:val="33D91096"/>
    <w:rsid w:val="33EED8BB"/>
    <w:rsid w:val="33EF143A"/>
    <w:rsid w:val="341716B1"/>
    <w:rsid w:val="345C7DED"/>
    <w:rsid w:val="34777CE4"/>
    <w:rsid w:val="34D3103F"/>
    <w:rsid w:val="35505F08"/>
    <w:rsid w:val="357B395C"/>
    <w:rsid w:val="35830B4E"/>
    <w:rsid w:val="35A149B6"/>
    <w:rsid w:val="35F20D6E"/>
    <w:rsid w:val="35FE5964"/>
    <w:rsid w:val="36BB1AA7"/>
    <w:rsid w:val="36FF64BA"/>
    <w:rsid w:val="370474E4"/>
    <w:rsid w:val="37C80B55"/>
    <w:rsid w:val="37DFA141"/>
    <w:rsid w:val="37DFEC65"/>
    <w:rsid w:val="3872263A"/>
    <w:rsid w:val="38C764E2"/>
    <w:rsid w:val="38CA4224"/>
    <w:rsid w:val="38EC5F48"/>
    <w:rsid w:val="390F4832"/>
    <w:rsid w:val="39241B86"/>
    <w:rsid w:val="39A0238C"/>
    <w:rsid w:val="39B36A66"/>
    <w:rsid w:val="39C22147"/>
    <w:rsid w:val="39CC5057"/>
    <w:rsid w:val="39FC2A59"/>
    <w:rsid w:val="3A15327D"/>
    <w:rsid w:val="3A1E65D5"/>
    <w:rsid w:val="3A4814F7"/>
    <w:rsid w:val="3A4A561C"/>
    <w:rsid w:val="3A7563DA"/>
    <w:rsid w:val="3A970DD1"/>
    <w:rsid w:val="3ACA5240"/>
    <w:rsid w:val="3AF17AB5"/>
    <w:rsid w:val="3AF7751A"/>
    <w:rsid w:val="3AFF79BE"/>
    <w:rsid w:val="3B00217F"/>
    <w:rsid w:val="3B130AF3"/>
    <w:rsid w:val="3B314F27"/>
    <w:rsid w:val="3B3E2092"/>
    <w:rsid w:val="3B835B34"/>
    <w:rsid w:val="3BBC42F8"/>
    <w:rsid w:val="3BBFA07F"/>
    <w:rsid w:val="3BCD2D2A"/>
    <w:rsid w:val="3BCF3362"/>
    <w:rsid w:val="3BF7F27E"/>
    <w:rsid w:val="3BFF9D23"/>
    <w:rsid w:val="3C0E6D5E"/>
    <w:rsid w:val="3C3D6ABB"/>
    <w:rsid w:val="3C684C6E"/>
    <w:rsid w:val="3CA75FC0"/>
    <w:rsid w:val="3CBA3F22"/>
    <w:rsid w:val="3CF06038"/>
    <w:rsid w:val="3CFB8D95"/>
    <w:rsid w:val="3D0A4CF9"/>
    <w:rsid w:val="3D453E79"/>
    <w:rsid w:val="3D6BF131"/>
    <w:rsid w:val="3D7333A9"/>
    <w:rsid w:val="3D8D36F0"/>
    <w:rsid w:val="3DBA65D3"/>
    <w:rsid w:val="3DC47494"/>
    <w:rsid w:val="3DDFAB8F"/>
    <w:rsid w:val="3DE6141D"/>
    <w:rsid w:val="3E196D98"/>
    <w:rsid w:val="3E2271E9"/>
    <w:rsid w:val="3E4B54BF"/>
    <w:rsid w:val="3E8D7815"/>
    <w:rsid w:val="3E933517"/>
    <w:rsid w:val="3EB3B5A1"/>
    <w:rsid w:val="3EFE9156"/>
    <w:rsid w:val="3F161F71"/>
    <w:rsid w:val="3F287499"/>
    <w:rsid w:val="3F335999"/>
    <w:rsid w:val="3F402B4A"/>
    <w:rsid w:val="3F593A89"/>
    <w:rsid w:val="3FB42F50"/>
    <w:rsid w:val="3FDA3678"/>
    <w:rsid w:val="3FDEB750"/>
    <w:rsid w:val="3FDFE22E"/>
    <w:rsid w:val="3FE42CEB"/>
    <w:rsid w:val="3FECA538"/>
    <w:rsid w:val="3FEE6A4A"/>
    <w:rsid w:val="3FF3981B"/>
    <w:rsid w:val="3FFBCF74"/>
    <w:rsid w:val="3FFD6545"/>
    <w:rsid w:val="405A2BEE"/>
    <w:rsid w:val="40767350"/>
    <w:rsid w:val="4084115C"/>
    <w:rsid w:val="40C357E1"/>
    <w:rsid w:val="40CF687B"/>
    <w:rsid w:val="40EB4D37"/>
    <w:rsid w:val="41284851"/>
    <w:rsid w:val="41320BB8"/>
    <w:rsid w:val="413E57AF"/>
    <w:rsid w:val="416F3BAE"/>
    <w:rsid w:val="41981534"/>
    <w:rsid w:val="41A5138A"/>
    <w:rsid w:val="41E81277"/>
    <w:rsid w:val="421A3B26"/>
    <w:rsid w:val="423E4447"/>
    <w:rsid w:val="42AB0C22"/>
    <w:rsid w:val="42FE1A81"/>
    <w:rsid w:val="433B1FA6"/>
    <w:rsid w:val="435E122B"/>
    <w:rsid w:val="43792ACE"/>
    <w:rsid w:val="4391606A"/>
    <w:rsid w:val="439770C4"/>
    <w:rsid w:val="43DD4E0B"/>
    <w:rsid w:val="43EB1B1A"/>
    <w:rsid w:val="44044A8E"/>
    <w:rsid w:val="44604B4B"/>
    <w:rsid w:val="44B813D4"/>
    <w:rsid w:val="44BC4E15"/>
    <w:rsid w:val="44F3065E"/>
    <w:rsid w:val="453A628D"/>
    <w:rsid w:val="454F5A68"/>
    <w:rsid w:val="4568104C"/>
    <w:rsid w:val="45701CAF"/>
    <w:rsid w:val="457B27F8"/>
    <w:rsid w:val="45B92767"/>
    <w:rsid w:val="45FF375F"/>
    <w:rsid w:val="460F70EE"/>
    <w:rsid w:val="46BE647C"/>
    <w:rsid w:val="46EF6631"/>
    <w:rsid w:val="47176886"/>
    <w:rsid w:val="472B0F50"/>
    <w:rsid w:val="473F12B4"/>
    <w:rsid w:val="47B14A2D"/>
    <w:rsid w:val="47B56694"/>
    <w:rsid w:val="47D66741"/>
    <w:rsid w:val="47DD7AD0"/>
    <w:rsid w:val="47F56A5F"/>
    <w:rsid w:val="480A2C76"/>
    <w:rsid w:val="48217291"/>
    <w:rsid w:val="48313749"/>
    <w:rsid w:val="48627BC1"/>
    <w:rsid w:val="48744C51"/>
    <w:rsid w:val="487877F8"/>
    <w:rsid w:val="48916DA1"/>
    <w:rsid w:val="496164DE"/>
    <w:rsid w:val="49AE3F2F"/>
    <w:rsid w:val="49BC56B1"/>
    <w:rsid w:val="49E75957"/>
    <w:rsid w:val="4A0F2158"/>
    <w:rsid w:val="4A367AB7"/>
    <w:rsid w:val="4A372D9B"/>
    <w:rsid w:val="4A8D1910"/>
    <w:rsid w:val="4AFD4509"/>
    <w:rsid w:val="4B1B144B"/>
    <w:rsid w:val="4B4E11BA"/>
    <w:rsid w:val="4B761491"/>
    <w:rsid w:val="4B856A62"/>
    <w:rsid w:val="4C0A7451"/>
    <w:rsid w:val="4C653BF0"/>
    <w:rsid w:val="4C6E70A7"/>
    <w:rsid w:val="4C7D3F36"/>
    <w:rsid w:val="4CD023CA"/>
    <w:rsid w:val="4D221AE1"/>
    <w:rsid w:val="4D510618"/>
    <w:rsid w:val="4D5E614B"/>
    <w:rsid w:val="4D9C7AE5"/>
    <w:rsid w:val="4DA62712"/>
    <w:rsid w:val="4DC2505E"/>
    <w:rsid w:val="4DC82688"/>
    <w:rsid w:val="4DFBBD62"/>
    <w:rsid w:val="4E2F51E6"/>
    <w:rsid w:val="4E4F6905"/>
    <w:rsid w:val="4E6D76D3"/>
    <w:rsid w:val="4ECF0177"/>
    <w:rsid w:val="4EEE16B2"/>
    <w:rsid w:val="4F67B0FB"/>
    <w:rsid w:val="4FFF1A4F"/>
    <w:rsid w:val="4FFF265D"/>
    <w:rsid w:val="4FFFA6E9"/>
    <w:rsid w:val="500951DA"/>
    <w:rsid w:val="50250266"/>
    <w:rsid w:val="50291142"/>
    <w:rsid w:val="502A762A"/>
    <w:rsid w:val="50771A9C"/>
    <w:rsid w:val="5084214E"/>
    <w:rsid w:val="50C2604C"/>
    <w:rsid w:val="50C805CE"/>
    <w:rsid w:val="50E9597B"/>
    <w:rsid w:val="51120550"/>
    <w:rsid w:val="513D15DF"/>
    <w:rsid w:val="51AE7979"/>
    <w:rsid w:val="51B55E83"/>
    <w:rsid w:val="51C30881"/>
    <w:rsid w:val="51CD43FE"/>
    <w:rsid w:val="51F779E0"/>
    <w:rsid w:val="51FF6BCE"/>
    <w:rsid w:val="524F566D"/>
    <w:rsid w:val="52501746"/>
    <w:rsid w:val="52B55B92"/>
    <w:rsid w:val="52E46A9D"/>
    <w:rsid w:val="52EC0F68"/>
    <w:rsid w:val="53163E96"/>
    <w:rsid w:val="5327319E"/>
    <w:rsid w:val="53E3D247"/>
    <w:rsid w:val="53FC752F"/>
    <w:rsid w:val="544C3C15"/>
    <w:rsid w:val="54684BC5"/>
    <w:rsid w:val="54E3249D"/>
    <w:rsid w:val="54EA7388"/>
    <w:rsid w:val="54F9581D"/>
    <w:rsid w:val="552F123F"/>
    <w:rsid w:val="55733821"/>
    <w:rsid w:val="55794BB0"/>
    <w:rsid w:val="557D644E"/>
    <w:rsid w:val="55C71477"/>
    <w:rsid w:val="55F14746"/>
    <w:rsid w:val="55FF5528"/>
    <w:rsid w:val="56004989"/>
    <w:rsid w:val="56073354"/>
    <w:rsid w:val="56164010"/>
    <w:rsid w:val="567B2F13"/>
    <w:rsid w:val="56A66573"/>
    <w:rsid w:val="56B7773E"/>
    <w:rsid w:val="57286C13"/>
    <w:rsid w:val="573F9518"/>
    <w:rsid w:val="579D2DD8"/>
    <w:rsid w:val="579FB0B9"/>
    <w:rsid w:val="57AEB52F"/>
    <w:rsid w:val="57E00F16"/>
    <w:rsid w:val="57EC5A38"/>
    <w:rsid w:val="5879667E"/>
    <w:rsid w:val="587D29CF"/>
    <w:rsid w:val="587D49B7"/>
    <w:rsid w:val="58862018"/>
    <w:rsid w:val="58D01279"/>
    <w:rsid w:val="58D10D1F"/>
    <w:rsid w:val="58D77C23"/>
    <w:rsid w:val="58E465C6"/>
    <w:rsid w:val="58EA204C"/>
    <w:rsid w:val="58EF19C5"/>
    <w:rsid w:val="5918482C"/>
    <w:rsid w:val="59277546"/>
    <w:rsid w:val="593D0ED1"/>
    <w:rsid w:val="59ED3476"/>
    <w:rsid w:val="59FF7B4C"/>
    <w:rsid w:val="59FF9017"/>
    <w:rsid w:val="5A3F4AE8"/>
    <w:rsid w:val="5AA4447D"/>
    <w:rsid w:val="5ADA5BAA"/>
    <w:rsid w:val="5AE84924"/>
    <w:rsid w:val="5B04316E"/>
    <w:rsid w:val="5B1C2360"/>
    <w:rsid w:val="5B413A7A"/>
    <w:rsid w:val="5B9FFBCD"/>
    <w:rsid w:val="5BD57CF4"/>
    <w:rsid w:val="5BE23FA7"/>
    <w:rsid w:val="5BFF10B7"/>
    <w:rsid w:val="5BFFFE5B"/>
    <w:rsid w:val="5C4D5098"/>
    <w:rsid w:val="5C5A3571"/>
    <w:rsid w:val="5C8E2CEF"/>
    <w:rsid w:val="5CA70254"/>
    <w:rsid w:val="5D391615"/>
    <w:rsid w:val="5D4A6911"/>
    <w:rsid w:val="5D663FB5"/>
    <w:rsid w:val="5D7D05EA"/>
    <w:rsid w:val="5D9370AC"/>
    <w:rsid w:val="5DBD3F7C"/>
    <w:rsid w:val="5DBD7CF2"/>
    <w:rsid w:val="5DC10EA2"/>
    <w:rsid w:val="5DF00211"/>
    <w:rsid w:val="5DFDCF08"/>
    <w:rsid w:val="5E6E2DD8"/>
    <w:rsid w:val="5E7E64F8"/>
    <w:rsid w:val="5E96223D"/>
    <w:rsid w:val="5E9E7D5F"/>
    <w:rsid w:val="5ECB022A"/>
    <w:rsid w:val="5ECE03D4"/>
    <w:rsid w:val="5EE215B6"/>
    <w:rsid w:val="5EFEC122"/>
    <w:rsid w:val="5F29CBA8"/>
    <w:rsid w:val="5F3A53B0"/>
    <w:rsid w:val="5F56D070"/>
    <w:rsid w:val="5F8307AE"/>
    <w:rsid w:val="5F8FCB59"/>
    <w:rsid w:val="5F9C3975"/>
    <w:rsid w:val="5FED50FA"/>
    <w:rsid w:val="5FEE2232"/>
    <w:rsid w:val="5FF77DDB"/>
    <w:rsid w:val="5FFB49E4"/>
    <w:rsid w:val="5FFD52CE"/>
    <w:rsid w:val="600B4656"/>
    <w:rsid w:val="6012176F"/>
    <w:rsid w:val="604364E6"/>
    <w:rsid w:val="604C7B81"/>
    <w:rsid w:val="606C09EB"/>
    <w:rsid w:val="606E3563"/>
    <w:rsid w:val="60730B79"/>
    <w:rsid w:val="60940C96"/>
    <w:rsid w:val="60BE29CE"/>
    <w:rsid w:val="60D96503"/>
    <w:rsid w:val="60E6759D"/>
    <w:rsid w:val="6109328C"/>
    <w:rsid w:val="61186417"/>
    <w:rsid w:val="61231872"/>
    <w:rsid w:val="61736957"/>
    <w:rsid w:val="61A62889"/>
    <w:rsid w:val="62720263"/>
    <w:rsid w:val="628506F0"/>
    <w:rsid w:val="62D66B4F"/>
    <w:rsid w:val="63104F6D"/>
    <w:rsid w:val="63344D0A"/>
    <w:rsid w:val="635F53E5"/>
    <w:rsid w:val="637DF4BB"/>
    <w:rsid w:val="63850AB3"/>
    <w:rsid w:val="638B7EFA"/>
    <w:rsid w:val="639850B0"/>
    <w:rsid w:val="639C36C0"/>
    <w:rsid w:val="63AD6A99"/>
    <w:rsid w:val="63B514A9"/>
    <w:rsid w:val="63C71A8C"/>
    <w:rsid w:val="63EB0E9F"/>
    <w:rsid w:val="63F91396"/>
    <w:rsid w:val="63FC70D8"/>
    <w:rsid w:val="647D6E45"/>
    <w:rsid w:val="64B90B25"/>
    <w:rsid w:val="64C00A08"/>
    <w:rsid w:val="64C605E3"/>
    <w:rsid w:val="64DF6B47"/>
    <w:rsid w:val="655D5954"/>
    <w:rsid w:val="657E5CDA"/>
    <w:rsid w:val="65982E30"/>
    <w:rsid w:val="65A650F7"/>
    <w:rsid w:val="65A72480"/>
    <w:rsid w:val="65BF660F"/>
    <w:rsid w:val="660B715E"/>
    <w:rsid w:val="660F149C"/>
    <w:rsid w:val="662074B2"/>
    <w:rsid w:val="66583D09"/>
    <w:rsid w:val="665E0378"/>
    <w:rsid w:val="66914789"/>
    <w:rsid w:val="66AC16FC"/>
    <w:rsid w:val="66F422E8"/>
    <w:rsid w:val="66F61BBC"/>
    <w:rsid w:val="670C5884"/>
    <w:rsid w:val="6734DB48"/>
    <w:rsid w:val="67357C73"/>
    <w:rsid w:val="67784CC7"/>
    <w:rsid w:val="677F27E5"/>
    <w:rsid w:val="67894477"/>
    <w:rsid w:val="67953433"/>
    <w:rsid w:val="67F4E70B"/>
    <w:rsid w:val="67F728E8"/>
    <w:rsid w:val="68126ECA"/>
    <w:rsid w:val="68376CB7"/>
    <w:rsid w:val="68664B20"/>
    <w:rsid w:val="68914293"/>
    <w:rsid w:val="68975621"/>
    <w:rsid w:val="68C71EE5"/>
    <w:rsid w:val="68CD4B9F"/>
    <w:rsid w:val="68E22B8F"/>
    <w:rsid w:val="68E24AEE"/>
    <w:rsid w:val="69126A56"/>
    <w:rsid w:val="69146C72"/>
    <w:rsid w:val="695378ED"/>
    <w:rsid w:val="695D5F23"/>
    <w:rsid w:val="69692B1A"/>
    <w:rsid w:val="69717C20"/>
    <w:rsid w:val="697F429F"/>
    <w:rsid w:val="6985191D"/>
    <w:rsid w:val="69B57942"/>
    <w:rsid w:val="6AC574D3"/>
    <w:rsid w:val="6AD4534E"/>
    <w:rsid w:val="6B3233DF"/>
    <w:rsid w:val="6B802C47"/>
    <w:rsid w:val="6BC56CF2"/>
    <w:rsid w:val="6BC723C5"/>
    <w:rsid w:val="6BDD577C"/>
    <w:rsid w:val="6BE8563F"/>
    <w:rsid w:val="6C1D5E3D"/>
    <w:rsid w:val="6C36054E"/>
    <w:rsid w:val="6C733CAF"/>
    <w:rsid w:val="6C845205"/>
    <w:rsid w:val="6CA36842"/>
    <w:rsid w:val="6CB57E24"/>
    <w:rsid w:val="6CCB7647"/>
    <w:rsid w:val="6CCBE054"/>
    <w:rsid w:val="6CCE44F3"/>
    <w:rsid w:val="6CDFB4B3"/>
    <w:rsid w:val="6CEF3710"/>
    <w:rsid w:val="6CF5FB6C"/>
    <w:rsid w:val="6D140FEE"/>
    <w:rsid w:val="6D433A09"/>
    <w:rsid w:val="6D4B2536"/>
    <w:rsid w:val="6D567859"/>
    <w:rsid w:val="6D725D15"/>
    <w:rsid w:val="6D9D7236"/>
    <w:rsid w:val="6DD95D94"/>
    <w:rsid w:val="6DEB8931"/>
    <w:rsid w:val="6E331DD2"/>
    <w:rsid w:val="6E3D283B"/>
    <w:rsid w:val="6E5813AF"/>
    <w:rsid w:val="6E625D89"/>
    <w:rsid w:val="6EA40391"/>
    <w:rsid w:val="6ED529FF"/>
    <w:rsid w:val="6EDA7584"/>
    <w:rsid w:val="6EFE10E4"/>
    <w:rsid w:val="6F35EFB1"/>
    <w:rsid w:val="6F626EB6"/>
    <w:rsid w:val="6F7C003E"/>
    <w:rsid w:val="6F810491"/>
    <w:rsid w:val="6FB74C42"/>
    <w:rsid w:val="6FD64883"/>
    <w:rsid w:val="6FDB0B08"/>
    <w:rsid w:val="6FDD313D"/>
    <w:rsid w:val="6FF8BECD"/>
    <w:rsid w:val="6FFD4193"/>
    <w:rsid w:val="6FFECB18"/>
    <w:rsid w:val="6FFF69B6"/>
    <w:rsid w:val="6FFF9ABA"/>
    <w:rsid w:val="701D0108"/>
    <w:rsid w:val="70257299"/>
    <w:rsid w:val="702E6265"/>
    <w:rsid w:val="703025E3"/>
    <w:rsid w:val="703E7A54"/>
    <w:rsid w:val="705D17D3"/>
    <w:rsid w:val="70932B72"/>
    <w:rsid w:val="70EB650A"/>
    <w:rsid w:val="715357A8"/>
    <w:rsid w:val="71614A1E"/>
    <w:rsid w:val="71997D14"/>
    <w:rsid w:val="719B4D6D"/>
    <w:rsid w:val="71A60683"/>
    <w:rsid w:val="71BA360D"/>
    <w:rsid w:val="71C8224D"/>
    <w:rsid w:val="71D46F9E"/>
    <w:rsid w:val="71DD22F7"/>
    <w:rsid w:val="72071415"/>
    <w:rsid w:val="721E35F9"/>
    <w:rsid w:val="72232B66"/>
    <w:rsid w:val="722403CA"/>
    <w:rsid w:val="723E2669"/>
    <w:rsid w:val="724E4994"/>
    <w:rsid w:val="72757697"/>
    <w:rsid w:val="72D37256"/>
    <w:rsid w:val="72FF7546"/>
    <w:rsid w:val="73124222"/>
    <w:rsid w:val="731B1E10"/>
    <w:rsid w:val="731E2BC7"/>
    <w:rsid w:val="733E5017"/>
    <w:rsid w:val="738A2FD8"/>
    <w:rsid w:val="738E03FE"/>
    <w:rsid w:val="739C7F8F"/>
    <w:rsid w:val="739FC6D4"/>
    <w:rsid w:val="73A330CC"/>
    <w:rsid w:val="73A66AFC"/>
    <w:rsid w:val="73FD7CC9"/>
    <w:rsid w:val="73FE8F26"/>
    <w:rsid w:val="74085625"/>
    <w:rsid w:val="743B1BD8"/>
    <w:rsid w:val="747E5D86"/>
    <w:rsid w:val="74DF3B67"/>
    <w:rsid w:val="74E5B0B6"/>
    <w:rsid w:val="74EDAF67"/>
    <w:rsid w:val="7500101A"/>
    <w:rsid w:val="7539164F"/>
    <w:rsid w:val="7553013A"/>
    <w:rsid w:val="75530B22"/>
    <w:rsid w:val="7592164A"/>
    <w:rsid w:val="75BF7C2D"/>
    <w:rsid w:val="75C15A8B"/>
    <w:rsid w:val="75C271DB"/>
    <w:rsid w:val="75D63083"/>
    <w:rsid w:val="75FB7FE4"/>
    <w:rsid w:val="75FFD456"/>
    <w:rsid w:val="76114C42"/>
    <w:rsid w:val="76366479"/>
    <w:rsid w:val="763C3D76"/>
    <w:rsid w:val="764F3952"/>
    <w:rsid w:val="76766876"/>
    <w:rsid w:val="768B3292"/>
    <w:rsid w:val="769A6A08"/>
    <w:rsid w:val="76BE7FE6"/>
    <w:rsid w:val="76BF5A63"/>
    <w:rsid w:val="76D6305F"/>
    <w:rsid w:val="77336515"/>
    <w:rsid w:val="7734706C"/>
    <w:rsid w:val="7735228D"/>
    <w:rsid w:val="77446974"/>
    <w:rsid w:val="77475F54"/>
    <w:rsid w:val="774EE9E0"/>
    <w:rsid w:val="775748F9"/>
    <w:rsid w:val="776FF55C"/>
    <w:rsid w:val="777C610E"/>
    <w:rsid w:val="7785C5D2"/>
    <w:rsid w:val="77910709"/>
    <w:rsid w:val="77B358A8"/>
    <w:rsid w:val="77BBDE8C"/>
    <w:rsid w:val="77DD4BB9"/>
    <w:rsid w:val="77DF456F"/>
    <w:rsid w:val="77E048EF"/>
    <w:rsid w:val="77EA16F7"/>
    <w:rsid w:val="77F9AF75"/>
    <w:rsid w:val="77FBE1A7"/>
    <w:rsid w:val="77FDECFE"/>
    <w:rsid w:val="78193C1A"/>
    <w:rsid w:val="78210A63"/>
    <w:rsid w:val="78AE342B"/>
    <w:rsid w:val="78B4799A"/>
    <w:rsid w:val="78B83176"/>
    <w:rsid w:val="78CE2F07"/>
    <w:rsid w:val="78F543CA"/>
    <w:rsid w:val="78FF6FF6"/>
    <w:rsid w:val="795BAA4A"/>
    <w:rsid w:val="795D1F6F"/>
    <w:rsid w:val="79AD66C2"/>
    <w:rsid w:val="79C91D77"/>
    <w:rsid w:val="79DCF617"/>
    <w:rsid w:val="79E3D6A3"/>
    <w:rsid w:val="79EBA2B1"/>
    <w:rsid w:val="79ED32F3"/>
    <w:rsid w:val="79FA5A10"/>
    <w:rsid w:val="79FF181B"/>
    <w:rsid w:val="79FF9CB9"/>
    <w:rsid w:val="7A331732"/>
    <w:rsid w:val="7A3B5B1E"/>
    <w:rsid w:val="7A6F62D8"/>
    <w:rsid w:val="7A7C5A96"/>
    <w:rsid w:val="7AAD9A0F"/>
    <w:rsid w:val="7AD7B2AC"/>
    <w:rsid w:val="7ADE0E8D"/>
    <w:rsid w:val="7AEFDA71"/>
    <w:rsid w:val="7B665A9D"/>
    <w:rsid w:val="7B7FF8DC"/>
    <w:rsid w:val="7B95779E"/>
    <w:rsid w:val="7B9F586B"/>
    <w:rsid w:val="7BA774D1"/>
    <w:rsid w:val="7BDE7397"/>
    <w:rsid w:val="7BF907E4"/>
    <w:rsid w:val="7C2E6483"/>
    <w:rsid w:val="7C460A98"/>
    <w:rsid w:val="7C5331B5"/>
    <w:rsid w:val="7C5C2D66"/>
    <w:rsid w:val="7CD22874"/>
    <w:rsid w:val="7D0746CC"/>
    <w:rsid w:val="7D767247"/>
    <w:rsid w:val="7D8C7D7D"/>
    <w:rsid w:val="7D90733C"/>
    <w:rsid w:val="7D9D0B8C"/>
    <w:rsid w:val="7DA77C5D"/>
    <w:rsid w:val="7DB1E047"/>
    <w:rsid w:val="7DC24A36"/>
    <w:rsid w:val="7DCF36C3"/>
    <w:rsid w:val="7DD74C16"/>
    <w:rsid w:val="7DDB16B4"/>
    <w:rsid w:val="7DF1543E"/>
    <w:rsid w:val="7DF9A9E0"/>
    <w:rsid w:val="7DFE4D13"/>
    <w:rsid w:val="7E2356C5"/>
    <w:rsid w:val="7E393559"/>
    <w:rsid w:val="7E5478ED"/>
    <w:rsid w:val="7E565ACC"/>
    <w:rsid w:val="7E663674"/>
    <w:rsid w:val="7E721AAC"/>
    <w:rsid w:val="7E76EA62"/>
    <w:rsid w:val="7E7E1E06"/>
    <w:rsid w:val="7E986819"/>
    <w:rsid w:val="7ECDE9DD"/>
    <w:rsid w:val="7ED7CE29"/>
    <w:rsid w:val="7EEB08E3"/>
    <w:rsid w:val="7EF799E3"/>
    <w:rsid w:val="7F010E99"/>
    <w:rsid w:val="7F3B659E"/>
    <w:rsid w:val="7F3F0F49"/>
    <w:rsid w:val="7F3F63D3"/>
    <w:rsid w:val="7F6F47AA"/>
    <w:rsid w:val="7F765FBE"/>
    <w:rsid w:val="7F79B354"/>
    <w:rsid w:val="7F7B92E8"/>
    <w:rsid w:val="7F7F9C47"/>
    <w:rsid w:val="7FA32FCB"/>
    <w:rsid w:val="7FA748E7"/>
    <w:rsid w:val="7FAF66DD"/>
    <w:rsid w:val="7FB68CD5"/>
    <w:rsid w:val="7FBF9FB8"/>
    <w:rsid w:val="7FCF1312"/>
    <w:rsid w:val="7FD34EDE"/>
    <w:rsid w:val="7FDA7806"/>
    <w:rsid w:val="7FDD5BB8"/>
    <w:rsid w:val="7FDF603E"/>
    <w:rsid w:val="7FDFE78B"/>
    <w:rsid w:val="7FDFE990"/>
    <w:rsid w:val="7FEAC3F8"/>
    <w:rsid w:val="7FEBE48F"/>
    <w:rsid w:val="7FED5692"/>
    <w:rsid w:val="7FF6F78C"/>
    <w:rsid w:val="7FF99EC2"/>
    <w:rsid w:val="7FFBB496"/>
    <w:rsid w:val="7FFBD568"/>
    <w:rsid w:val="7FFD4B18"/>
    <w:rsid w:val="87F6B9B1"/>
    <w:rsid w:val="8AAF800A"/>
    <w:rsid w:val="957FEB02"/>
    <w:rsid w:val="97B4F6F9"/>
    <w:rsid w:val="97C7B963"/>
    <w:rsid w:val="9EFE563C"/>
    <w:rsid w:val="9F47CCA2"/>
    <w:rsid w:val="A4ADC5B3"/>
    <w:rsid w:val="A4FD13D1"/>
    <w:rsid w:val="AB9F605B"/>
    <w:rsid w:val="ABEB6C79"/>
    <w:rsid w:val="ABEFD844"/>
    <w:rsid w:val="ACEE5F6B"/>
    <w:rsid w:val="AD4786AF"/>
    <w:rsid w:val="AD97918C"/>
    <w:rsid w:val="ADD7620F"/>
    <w:rsid w:val="AF9D4A1D"/>
    <w:rsid w:val="AFB39F7E"/>
    <w:rsid w:val="AFD7F306"/>
    <w:rsid w:val="AFFF3233"/>
    <w:rsid w:val="B56A0D57"/>
    <w:rsid w:val="B5FAF0BF"/>
    <w:rsid w:val="B6FB5D6E"/>
    <w:rsid w:val="B97ED04C"/>
    <w:rsid w:val="BAEEE4E9"/>
    <w:rsid w:val="BB2F47EE"/>
    <w:rsid w:val="BBAD0BA0"/>
    <w:rsid w:val="BBADCC7E"/>
    <w:rsid w:val="BBDF96DA"/>
    <w:rsid w:val="BC578617"/>
    <w:rsid w:val="BE63BEB5"/>
    <w:rsid w:val="BE9F2DE4"/>
    <w:rsid w:val="BEDF1495"/>
    <w:rsid w:val="BF3C46DF"/>
    <w:rsid w:val="BF75279F"/>
    <w:rsid w:val="BFBFB8DB"/>
    <w:rsid w:val="BFFBA7D2"/>
    <w:rsid w:val="C19F3FDD"/>
    <w:rsid w:val="C6D70037"/>
    <w:rsid w:val="CCFFC45D"/>
    <w:rsid w:val="CDC60EF2"/>
    <w:rsid w:val="CFA922A2"/>
    <w:rsid w:val="D11F5024"/>
    <w:rsid w:val="D1DF1847"/>
    <w:rsid w:val="D4B72C52"/>
    <w:rsid w:val="D56DA6A1"/>
    <w:rsid w:val="DBB3C8B4"/>
    <w:rsid w:val="DC3F62C5"/>
    <w:rsid w:val="DCFF7074"/>
    <w:rsid w:val="DDFB55B0"/>
    <w:rsid w:val="DEFFE9A1"/>
    <w:rsid w:val="DF0DC713"/>
    <w:rsid w:val="DF6F4D78"/>
    <w:rsid w:val="DFDFD949"/>
    <w:rsid w:val="DFE71CE4"/>
    <w:rsid w:val="DFFD4F87"/>
    <w:rsid w:val="E2F59627"/>
    <w:rsid w:val="E2FB7AD5"/>
    <w:rsid w:val="E4DF28EC"/>
    <w:rsid w:val="E569654F"/>
    <w:rsid w:val="E7170AB7"/>
    <w:rsid w:val="E72E398B"/>
    <w:rsid w:val="E7B7FA29"/>
    <w:rsid w:val="E9D4BF18"/>
    <w:rsid w:val="E9DE1421"/>
    <w:rsid w:val="EAF04024"/>
    <w:rsid w:val="EAFF24C3"/>
    <w:rsid w:val="EB552D8B"/>
    <w:rsid w:val="EBD4EEDD"/>
    <w:rsid w:val="EBFA9AB1"/>
    <w:rsid w:val="EDEB1D3B"/>
    <w:rsid w:val="EDF74AAF"/>
    <w:rsid w:val="EE9FB1BB"/>
    <w:rsid w:val="EEDE7C32"/>
    <w:rsid w:val="EF57083B"/>
    <w:rsid w:val="EF6E009D"/>
    <w:rsid w:val="EF933ACC"/>
    <w:rsid w:val="EFBFAB48"/>
    <w:rsid w:val="EFF5AA4F"/>
    <w:rsid w:val="EFFF49F5"/>
    <w:rsid w:val="EFFF8D6A"/>
    <w:rsid w:val="F3714B99"/>
    <w:rsid w:val="F3FDBBD3"/>
    <w:rsid w:val="F55DA0D4"/>
    <w:rsid w:val="F55FB251"/>
    <w:rsid w:val="F5ABB927"/>
    <w:rsid w:val="F5D75AC1"/>
    <w:rsid w:val="F5DBA868"/>
    <w:rsid w:val="F62FB6E6"/>
    <w:rsid w:val="F65843B8"/>
    <w:rsid w:val="F67BDAC3"/>
    <w:rsid w:val="F67DDC09"/>
    <w:rsid w:val="F6ED1EE8"/>
    <w:rsid w:val="F73E8C03"/>
    <w:rsid w:val="F796703B"/>
    <w:rsid w:val="F7F1AFB0"/>
    <w:rsid w:val="F9BFA030"/>
    <w:rsid w:val="F9EB7FB8"/>
    <w:rsid w:val="F9FF2945"/>
    <w:rsid w:val="FAE3EB41"/>
    <w:rsid w:val="FAFD29F4"/>
    <w:rsid w:val="FB71C77E"/>
    <w:rsid w:val="FB9F6335"/>
    <w:rsid w:val="FBABB838"/>
    <w:rsid w:val="FBDD7A4D"/>
    <w:rsid w:val="FCE31609"/>
    <w:rsid w:val="FCFB888B"/>
    <w:rsid w:val="FCFFCEB7"/>
    <w:rsid w:val="FD7F3785"/>
    <w:rsid w:val="FD976C4C"/>
    <w:rsid w:val="FDBF26A2"/>
    <w:rsid w:val="FDBFC52D"/>
    <w:rsid w:val="FDF4E3F6"/>
    <w:rsid w:val="FE3ABBBE"/>
    <w:rsid w:val="FE77AABC"/>
    <w:rsid w:val="FEB588C3"/>
    <w:rsid w:val="FEBB5EEE"/>
    <w:rsid w:val="FEDF6311"/>
    <w:rsid w:val="FEDFA081"/>
    <w:rsid w:val="FEE34D12"/>
    <w:rsid w:val="FEE630E0"/>
    <w:rsid w:val="FEFB7251"/>
    <w:rsid w:val="FEFF25BF"/>
    <w:rsid w:val="FEFF8C31"/>
    <w:rsid w:val="FF2ECFD0"/>
    <w:rsid w:val="FF2F36D9"/>
    <w:rsid w:val="FF36F2D7"/>
    <w:rsid w:val="FF4F0DAA"/>
    <w:rsid w:val="FF7A535D"/>
    <w:rsid w:val="FF7B804C"/>
    <w:rsid w:val="FF7BB978"/>
    <w:rsid w:val="FF7EBAA4"/>
    <w:rsid w:val="FF9FA24D"/>
    <w:rsid w:val="FFA3B359"/>
    <w:rsid w:val="FFB725C0"/>
    <w:rsid w:val="FFBB44AF"/>
    <w:rsid w:val="FFBF137E"/>
    <w:rsid w:val="FFBFDA3B"/>
    <w:rsid w:val="FFC79476"/>
    <w:rsid w:val="FFCF9462"/>
    <w:rsid w:val="FFDB84DA"/>
    <w:rsid w:val="FFDDDE00"/>
    <w:rsid w:val="FFDF6C31"/>
    <w:rsid w:val="FFE3578A"/>
    <w:rsid w:val="FFE39A01"/>
    <w:rsid w:val="FFEF0B56"/>
    <w:rsid w:val="FFEF338E"/>
    <w:rsid w:val="FFFAF741"/>
    <w:rsid w:val="FFFB201A"/>
    <w:rsid w:val="FFFB2B12"/>
    <w:rsid w:val="FFFD0445"/>
    <w:rsid w:val="FFFE1889"/>
    <w:rsid w:val="FFFEA161"/>
    <w:rsid w:val="FFFEFAFB"/>
    <w:rsid w:val="FFFF3A3B"/>
    <w:rsid w:val="FFFF3DB5"/>
    <w:rsid w:val="FFFFC8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  <w:rPr>
      <w:rFonts w:ascii="Times New Roman" w:hAnsi="Times New Roman" w:cs="Times New Roman"/>
    </w:rPr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仿宋" w:cs="Times New Roman"/>
    </w:rPr>
  </w:style>
  <w:style w:type="paragraph" w:styleId="3">
    <w:name w:val="annotation text"/>
    <w:basedOn w:val="1"/>
    <w:unhideWhenUsed/>
    <w:qFormat/>
    <w:uiPriority w:val="0"/>
    <w:pPr>
      <w:jc w:val="left"/>
    </w:pPr>
  </w:style>
  <w:style w:type="paragraph" w:styleId="4">
    <w:name w:val="Body Text Indent"/>
    <w:basedOn w:val="1"/>
    <w:next w:val="2"/>
    <w:unhideWhenUsed/>
    <w:qFormat/>
    <w:uiPriority w:val="99"/>
    <w:pPr>
      <w:spacing w:after="120"/>
      <w:ind w:left="420" w:leftChars="200"/>
    </w:pPr>
    <w:rPr>
      <w:rFonts w:ascii="Calibri" w:hAnsi="Calibri" w:eastAsia="宋体" w:cs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next w:val="1"/>
    <w:qFormat/>
    <w:uiPriority w:val="99"/>
    <w:pPr>
      <w:spacing w:after="0"/>
      <w:ind w:firstLine="420" w:firstLineChars="200"/>
    </w:pPr>
    <w:rPr>
      <w:rFonts w:ascii="Times New Roman" w:hAnsi="Times New Roman" w:eastAsia="方正仿宋_GBK" w:cs="Times New Roman"/>
      <w:szCs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"/>
    <w:basedOn w:val="1"/>
    <w:link w:val="11"/>
    <w:qFormat/>
    <w:uiPriority w:val="0"/>
    <w:rPr>
      <w:rFonts w:ascii="Times New Roman" w:hAnsi="Times New Roman" w:cs="Times New Roman"/>
    </w:rPr>
  </w:style>
  <w:style w:type="character" w:styleId="13">
    <w:name w:val="Strong"/>
    <w:basedOn w:val="11"/>
    <w:qFormat/>
    <w:uiPriority w:val="0"/>
    <w:rPr>
      <w:b/>
    </w:rPr>
  </w:style>
  <w:style w:type="character" w:styleId="14">
    <w:name w:val="page number"/>
    <w:basedOn w:val="11"/>
    <w:qFormat/>
    <w:uiPriority w:val="0"/>
  </w:style>
  <w:style w:type="character" w:styleId="15">
    <w:name w:val="Hyperlink"/>
    <w:basedOn w:val="11"/>
    <w:qFormat/>
    <w:uiPriority w:val="0"/>
    <w:rPr>
      <w:color w:val="0000FF"/>
      <w:u w:val="single"/>
    </w:rPr>
  </w:style>
  <w:style w:type="character" w:customStyle="1" w:styleId="16">
    <w:name w:val="font151"/>
    <w:basedOn w:val="11"/>
    <w:qFormat/>
    <w:uiPriority w:val="0"/>
    <w:rPr>
      <w:rFonts w:hint="default" w:ascii="Times New Roman" w:hAnsi="Times New Roman" w:cs="Times New Roman"/>
      <w:color w:val="000000"/>
      <w:sz w:val="40"/>
      <w:szCs w:val="40"/>
      <w:u w:val="none"/>
    </w:rPr>
  </w:style>
  <w:style w:type="character" w:customStyle="1" w:styleId="17">
    <w:name w:val="font162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8">
    <w:name w:val="font171"/>
    <w:basedOn w:val="11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9">
    <w:name w:val="font181"/>
    <w:basedOn w:val="11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20">
    <w:name w:val="font201"/>
    <w:basedOn w:val="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19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8105</Words>
  <Characters>8689</Characters>
  <Lines>0</Lines>
  <Paragraphs>0</Paragraphs>
  <TotalTime>50</TotalTime>
  <ScaleCrop>false</ScaleCrop>
  <LinksUpToDate>false</LinksUpToDate>
  <CharactersWithSpaces>8805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2019-06-17T02:56:00Z</dcterms:created>
  <dc:creator>Administrator</dc:creator>
  <cp:lastModifiedBy>衡ರ_ರ ...</cp:lastModifiedBy>
  <cp:lastPrinted>2025-10-27T01:02:00Z</cp:lastPrinted>
  <dcterms:modified xsi:type="dcterms:W3CDTF">2026-08-26T11:11:35Z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2BAC72E8135C989E28518E6A30254B04_43</vt:lpwstr>
  </property>
  <property fmtid="{D5CDD505-2E9C-101B-9397-08002B2CF9AE}" pid="4" name="KSOTemplateDocerSaveRecord">
    <vt:lpwstr>eyJoZGlkIjoiNThkNzZhMDQ2MTA5NjdlM2UyMjhjNzRjZjY0ZDQwNmIiLCJ1c2VySWQiOiI3ODg4OTc3MTUifQ==</vt:lpwstr>
  </property>
</Properties>
</file>