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海曙区面向就业困难人员公开招聘公益性岗位公告</w:t>
      </w: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附件1:</w:t>
      </w:r>
    </w:p>
    <w:tbl>
      <w:tblPr>
        <w:tblStyle w:val="7"/>
        <w:tblW w:w="14595" w:type="dxa"/>
        <w:tblInd w:w="4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05"/>
        <w:gridCol w:w="1080"/>
        <w:gridCol w:w="1035"/>
        <w:gridCol w:w="1485"/>
        <w:gridCol w:w="1800"/>
        <w:gridCol w:w="3525"/>
        <w:gridCol w:w="1110"/>
        <w:gridCol w:w="900"/>
        <w:gridCol w:w="1212"/>
        <w:gridCol w:w="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835" w:hRule="atLeast"/>
        </w:trPr>
        <w:tc>
          <w:tcPr>
            <w:tcW w:w="145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海曙区面向就业困难人员公开招聘公益性岗位计划表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98" w:type="dxa"/>
          <w:trHeight w:val="840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单位名称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单位性质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岗位类型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岗位名称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薪资待遇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工作内容</w:t>
            </w:r>
          </w:p>
        </w:tc>
        <w:tc>
          <w:tcPr>
            <w:tcW w:w="3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  <w:lang w:val="en-US" w:eastAsia="zh-CN" w:bidi="ar"/>
              </w:rPr>
              <w:t>岗位要求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工作地点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安置人数（人）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b/>
                <w:color w:val="000000"/>
                <w:kern w:val="2"/>
                <w:sz w:val="20"/>
                <w:szCs w:val="20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98" w:type="dxa"/>
          <w:trHeight w:val="158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/>
              </w:rPr>
              <w:t>宁波市海曙区望春就业服务社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民办非企业单位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2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城乡社会管理岗位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劳动就业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参照宁波市最低工资标准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负责辖区内失业人员走访排摸帮扶工作及求职、招聘等就业创业工作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3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工作认真负责，具备良好的沟通服务意识，会基本操作办公软件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望春街道徐家漕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社区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0574-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87512121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98" w:type="dxa"/>
          <w:trHeight w:val="1477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/>
              </w:rPr>
              <w:t>宁波市海曙区望春就业服务社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民办非企业单位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城乡公共服务岗位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养老服务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参照宁波市最低工资标准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负责走访、探望辖区内高龄老人、残疾人等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3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工作认真负责，服从社区统一安排，具备良好的沟通服务意识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eastAsia="zh-CN" w:bidi="ar"/>
              </w:rPr>
              <w:t>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望春街道广泽社区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0574-87512121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498" w:type="dxa"/>
          <w:trHeight w:val="1477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0"/>
                <w:szCs w:val="20"/>
                <w:lang w:val="en-US" w:eastAsia="zh-CN"/>
              </w:rPr>
              <w:t>宁波市海曙区鄞江镇光溪村集体经济组织</w:t>
            </w: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基层群众性自治组织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城乡公共服务岗位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保洁</w:t>
            </w:r>
          </w:p>
        </w:tc>
        <w:tc>
          <w:tcPr>
            <w:tcW w:w="14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参照宁波市最低工资标准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负责光溪村南塘小区二期保洁相关工作</w:t>
            </w:r>
          </w:p>
        </w:tc>
        <w:tc>
          <w:tcPr>
            <w:tcW w:w="35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1、身体健康，无不良嗜好，能胜任岗位要求。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2、有服务意识，能吃苦耐劳，善于沟通。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3、服从分配和安排。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光溪村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0574-55880576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en-US" w:eastAsia="zh-CN"/>
        </w:rPr>
        <w:sectPr>
          <w:pgSz w:w="16838" w:h="11906" w:orient="landscape"/>
          <w:pgMar w:top="1134" w:right="567" w:bottom="1134" w:left="567" w:header="851" w:footer="992" w:gutter="0"/>
          <w:cols w:space="0" w:num="1"/>
          <w:rtlGutter w:val="0"/>
          <w:docGrid w:type="lines" w:linePitch="319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24"/>
          <w:szCs w:val="24"/>
          <w:u w:val="none"/>
          <w:shd w:val="clear" w:color="auto" w:fill="auto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u w:val="none"/>
          <w:shd w:val="clear" w:color="auto" w:fill="auto"/>
          <w:lang w:val="en-US" w:eastAsia="zh-CN"/>
        </w:rPr>
        <w:t>公益性岗位上岗申请表</w:t>
      </w:r>
    </w:p>
    <w:p>
      <w:pPr>
        <w:widowControl/>
        <w:spacing w:line="40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u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u w:val="none"/>
          <w:shd w:val="clear" w:color="auto" w:fill="auto"/>
          <w:lang w:val="en-US" w:eastAsia="zh-CN"/>
        </w:rPr>
        <w:t xml:space="preserve">                               填报时间：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28"/>
          <w:szCs w:val="28"/>
          <w:u w:val="none"/>
          <w:shd w:val="clear" w:color="auto" w:fill="auto"/>
        </w:rPr>
        <w:t>年  月  日</w:t>
      </w:r>
    </w:p>
    <w:tbl>
      <w:tblPr>
        <w:tblStyle w:val="7"/>
        <w:tblW w:w="8917" w:type="dxa"/>
        <w:tblInd w:w="1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351"/>
        <w:gridCol w:w="698"/>
        <w:gridCol w:w="226"/>
        <w:gridCol w:w="740"/>
        <w:gridCol w:w="794"/>
        <w:gridCol w:w="1496"/>
        <w:gridCol w:w="419"/>
        <w:gridCol w:w="743"/>
        <w:gridCol w:w="935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姓名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7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性别</w:t>
            </w:r>
          </w:p>
        </w:tc>
        <w:tc>
          <w:tcPr>
            <w:tcW w:w="79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4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联系电话</w:t>
            </w:r>
          </w:p>
        </w:tc>
        <w:tc>
          <w:tcPr>
            <w:tcW w:w="209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63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身份证号</w:t>
            </w:r>
          </w:p>
        </w:tc>
        <w:tc>
          <w:tcPr>
            <w:tcW w:w="605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sz w:val="32"/>
                <w:szCs w:val="32"/>
                <w:u w:val="none"/>
                <w:shd w:val="clear" w:color="auto" w:fill="auto"/>
              </w:rPr>
              <w:t>□□□□□□□□□□□□□□□□□□</w:t>
            </w:r>
          </w:p>
        </w:tc>
        <w:tc>
          <w:tcPr>
            <w:tcW w:w="163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1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户籍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地址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（到社区村）</w:t>
            </w:r>
          </w:p>
        </w:tc>
        <w:tc>
          <w:tcPr>
            <w:tcW w:w="512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630" w:type="dxa"/>
            <w:vMerge w:val="continue"/>
            <w:tcBorders>
              <w:bottom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1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常住地址</w: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（到社区村）</w:t>
            </w:r>
          </w:p>
        </w:tc>
        <w:tc>
          <w:tcPr>
            <w:tcW w:w="675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2232"/>
              </w:tabs>
              <w:snapToGrid w:val="0"/>
              <w:spacing w:before="100" w:beforeAutospacing="1" w:after="100" w:afterAutospacing="1" w:line="240" w:lineRule="atLeast"/>
              <w:ind w:left="0" w:right="227" w:rightChars="108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2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就业困难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auto"/>
              </w:rPr>
              <w:t>人员类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别</w:t>
            </w:r>
          </w:p>
        </w:tc>
        <w:tc>
          <w:tcPr>
            <w:tcW w:w="768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right="0" w:firstLine="1680" w:firstLineChars="800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  <w:t>同时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符合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  <w:t>多种类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别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  <w:t>的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请按优先次序多选）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93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eastAsia="zh-CN"/>
              </w:rPr>
              <w:t>岗位类型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及名称</w:t>
            </w:r>
          </w:p>
        </w:tc>
        <w:tc>
          <w:tcPr>
            <w:tcW w:w="367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u w:val="none"/>
                <w:shd w:val="clear" w:color="auto" w:fill="auto"/>
              </w:rPr>
            </w:pPr>
          </w:p>
        </w:tc>
        <w:tc>
          <w:tcPr>
            <w:tcW w:w="74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用人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单位</w:t>
            </w:r>
          </w:p>
        </w:tc>
        <w:tc>
          <w:tcPr>
            <w:tcW w:w="2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2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个人承诺</w:t>
            </w:r>
          </w:p>
        </w:tc>
        <w:tc>
          <w:tcPr>
            <w:tcW w:w="7681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80" w:lineRule="exact"/>
              <w:ind w:left="0" w:right="0" w:firstLine="48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本人已知晓公益性岗位政策相关规定与岗位信息，提供资料真实有效，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eastAsia="zh-CN" w:bidi="ar"/>
              </w:rPr>
              <w:t>郑重承诺：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本人不存在与其他用人单位建立劳动关系，不存在担任其他单位或团体组织（含挂名）法人、负责人、股东、合伙人、个人独资企业投资人、个体工商户经营者或担任企业董事、监事、理事、其他高管人员、村（社区）“两委”成员等不符合上岗条件的情形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eastAsia="zh-CN"/>
              </w:rPr>
              <w:t>在岗期间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相关信息变动时，将及时告知所在单位与原申请机构，如有虚假或隐瞒，愿承担相应责任并退回有关资金。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 w:firstLine="4410" w:firstLineChars="210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</w:rPr>
              <w:t>年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</w:rPr>
              <w:t>月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  <w:u w:val="none"/>
                <w:shd w:val="clear" w:color="auto" w:fill="auto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2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none"/>
                <w:shd w:val="clear" w:color="auto" w:fill="auto"/>
              </w:rPr>
              <w:t>街道（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乡镇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kern w:val="0"/>
                <w:sz w:val="24"/>
                <w:szCs w:val="24"/>
                <w:u w:val="none"/>
                <w:shd w:val="clear" w:color="auto" w:fill="auto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</w:rPr>
              <w:t>意见</w:t>
            </w:r>
          </w:p>
        </w:tc>
        <w:tc>
          <w:tcPr>
            <w:tcW w:w="7681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4947"/>
                <w:tab w:val="left" w:pos="5322"/>
              </w:tabs>
              <w:spacing w:before="0" w:beforeAutospacing="0" w:after="0" w:afterAutospacing="0"/>
              <w:ind w:left="0" w:right="0" w:firstLine="4480" w:firstLineChars="160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4947"/>
                <w:tab w:val="left" w:pos="5322"/>
              </w:tabs>
              <w:snapToGrid/>
              <w:spacing w:before="0" w:beforeAutospacing="0" w:after="0" w:afterAutospacing="0" w:line="240" w:lineRule="auto"/>
              <w:ind w:left="0" w:right="0" w:firstLine="3990" w:firstLineChars="1900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  <w:t xml:space="preserve">（盖章）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u w:val="none"/>
                <w:shd w:val="clear" w:color="auto" w:fill="auto"/>
              </w:rPr>
              <w:t xml:space="preserve">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before="100" w:beforeAutospacing="1" w:after="100" w:afterAutospacing="1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trike/>
                <w:dstrike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区（县、市）人社部门意见</w:t>
            </w:r>
          </w:p>
        </w:tc>
        <w:tc>
          <w:tcPr>
            <w:tcW w:w="7681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tabs>
                <w:tab w:val="left" w:pos="4947"/>
                <w:tab w:val="left" w:pos="5322"/>
              </w:tabs>
              <w:spacing w:before="0" w:beforeAutospacing="0" w:after="0" w:afterAutospacing="0"/>
              <w:ind w:left="0" w:right="0" w:firstLine="3360" w:firstLineChars="16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4947"/>
                <w:tab w:val="left" w:pos="5322"/>
              </w:tabs>
              <w:snapToGrid/>
              <w:spacing w:before="0" w:beforeAutospacing="0" w:after="0" w:afterAutospacing="0" w:line="240" w:lineRule="auto"/>
              <w:ind w:left="0" w:right="0" w:firstLine="3990" w:firstLineChars="1900"/>
              <w:rPr>
                <w:rFonts w:hint="default" w:ascii="Times New Roman" w:hAnsi="Times New Roman" w:eastAsia="仿宋_GB2312" w:cs="Times New Roman"/>
                <w:b w:val="0"/>
                <w:bCs w:val="0"/>
                <w:strike/>
                <w:dstrike w:val="0"/>
                <w:color w:val="auto"/>
                <w:sz w:val="21"/>
                <w:szCs w:val="21"/>
                <w:u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sz w:val="21"/>
                <w:szCs w:val="21"/>
                <w:u w:val="none"/>
                <w:shd w:val="clear" w:color="auto" w:fill="auto"/>
              </w:rPr>
              <w:t>（盖章）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trike w:val="0"/>
                <w:dstrike w:val="0"/>
                <w:color w:val="auto"/>
                <w:sz w:val="21"/>
                <w:szCs w:val="21"/>
                <w:u w:val="none"/>
                <w:shd w:val="clear" w:color="auto" w:fill="auto"/>
              </w:rPr>
              <w:t xml:space="preserve">年    月   日               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备注：1.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就业困难人员类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：</w:t>
      </w:r>
      <w:r>
        <w:rPr>
          <w:rFonts w:hint="default" w:ascii="Times New Roman" w:hAnsi="Times New Roman" w:cs="Times New Roman"/>
          <w:color w:val="auto"/>
          <w:sz w:val="21"/>
          <w:szCs w:val="21"/>
          <w:u w:val="none"/>
          <w:shd w:val="clear" w:color="auto" w:fill="auto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1）女4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周岁（含）以上、男5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周岁（含）以上且连续登记失业6个月以上人员；（2）城镇零就业家庭人员；（3）低保家庭失业人员；（4）低保边缘家庭失业人员；（5）连续领取失业保险金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6个月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以上且仍处于失业中的人员；（6）持证残疾人；（7）其他。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2.岗位类型和岗位名称参考《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1"/>
          <w:szCs w:val="20"/>
          <w:lang w:val="en-US" w:eastAsia="zh-CN"/>
        </w:rPr>
        <w:t>浙江省公益性岗位开发管理办法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本表一式三份，用人单位、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乡镇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）、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区（县、市）人力社保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</w:rPr>
        <w:t>局各执一份。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0" w:firstLineChars="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21"/>
          <w:szCs w:val="21"/>
          <w:u w:val="none"/>
          <w:shd w:val="clear" w:color="auto" w:fill="auto"/>
          <w:lang w:val="en-US" w:eastAsia="zh-CN"/>
        </w:rPr>
        <w:t>4.申请人需提供身份证明材料。</w:t>
      </w:r>
    </w:p>
    <w:sectPr>
      <w:pgSz w:w="11906" w:h="16838"/>
      <w:pgMar w:top="567" w:right="1803" w:bottom="567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567B1"/>
    <w:rsid w:val="008C05B5"/>
    <w:rsid w:val="02ED0832"/>
    <w:rsid w:val="03577474"/>
    <w:rsid w:val="04B3777C"/>
    <w:rsid w:val="056735F1"/>
    <w:rsid w:val="0964710F"/>
    <w:rsid w:val="0BC2442D"/>
    <w:rsid w:val="0E4642B9"/>
    <w:rsid w:val="0EA36C43"/>
    <w:rsid w:val="125D1C03"/>
    <w:rsid w:val="145F3F1B"/>
    <w:rsid w:val="158A3760"/>
    <w:rsid w:val="18EE6ECC"/>
    <w:rsid w:val="19291357"/>
    <w:rsid w:val="1C876517"/>
    <w:rsid w:val="1DA0531C"/>
    <w:rsid w:val="1EC43146"/>
    <w:rsid w:val="1FA15028"/>
    <w:rsid w:val="21E50C44"/>
    <w:rsid w:val="25746702"/>
    <w:rsid w:val="27FE32A5"/>
    <w:rsid w:val="2875561B"/>
    <w:rsid w:val="2F267B96"/>
    <w:rsid w:val="322B5C84"/>
    <w:rsid w:val="334547D3"/>
    <w:rsid w:val="36EF1DA2"/>
    <w:rsid w:val="37E847E6"/>
    <w:rsid w:val="3BFEC26A"/>
    <w:rsid w:val="3C435DD3"/>
    <w:rsid w:val="3CDB36CE"/>
    <w:rsid w:val="3DFAB452"/>
    <w:rsid w:val="3E1F09F2"/>
    <w:rsid w:val="3EBFDE33"/>
    <w:rsid w:val="3FE74AF6"/>
    <w:rsid w:val="3FF64145"/>
    <w:rsid w:val="3FF7CD6D"/>
    <w:rsid w:val="4037469C"/>
    <w:rsid w:val="40570629"/>
    <w:rsid w:val="4252767A"/>
    <w:rsid w:val="429B6529"/>
    <w:rsid w:val="42A85F83"/>
    <w:rsid w:val="45EFCCD3"/>
    <w:rsid w:val="492A1510"/>
    <w:rsid w:val="4A6A16D6"/>
    <w:rsid w:val="4A95553B"/>
    <w:rsid w:val="4B9E4CE8"/>
    <w:rsid w:val="4BFBD854"/>
    <w:rsid w:val="4DDB88A2"/>
    <w:rsid w:val="4F925360"/>
    <w:rsid w:val="50D25543"/>
    <w:rsid w:val="52EC75C3"/>
    <w:rsid w:val="59987804"/>
    <w:rsid w:val="59E07928"/>
    <w:rsid w:val="5A892560"/>
    <w:rsid w:val="5B2222B9"/>
    <w:rsid w:val="62375AC7"/>
    <w:rsid w:val="62A93769"/>
    <w:rsid w:val="6A365A48"/>
    <w:rsid w:val="6B621CB3"/>
    <w:rsid w:val="6DF1D2EC"/>
    <w:rsid w:val="6E147180"/>
    <w:rsid w:val="6F6456EB"/>
    <w:rsid w:val="70F567B1"/>
    <w:rsid w:val="71071E66"/>
    <w:rsid w:val="72FC6C04"/>
    <w:rsid w:val="73676EAF"/>
    <w:rsid w:val="73D248A2"/>
    <w:rsid w:val="77F76C19"/>
    <w:rsid w:val="7DC219CC"/>
    <w:rsid w:val="7DF3D830"/>
    <w:rsid w:val="7DFDE6F4"/>
    <w:rsid w:val="7EFCD4EE"/>
    <w:rsid w:val="7F294F1D"/>
    <w:rsid w:val="7F3BA6AE"/>
    <w:rsid w:val="7FAF0ED0"/>
    <w:rsid w:val="7FE51E59"/>
    <w:rsid w:val="7FFA4D66"/>
    <w:rsid w:val="9ABF6DD9"/>
    <w:rsid w:val="9B6A55C0"/>
    <w:rsid w:val="ABAC51CF"/>
    <w:rsid w:val="B4D8D8F6"/>
    <w:rsid w:val="BB7B052B"/>
    <w:rsid w:val="BBF9B5FC"/>
    <w:rsid w:val="BD5FDE05"/>
    <w:rsid w:val="C5FD9889"/>
    <w:rsid w:val="CEBAB640"/>
    <w:rsid w:val="CEBF3E69"/>
    <w:rsid w:val="DA7EFAD2"/>
    <w:rsid w:val="DD6D34B1"/>
    <w:rsid w:val="DDDFF26C"/>
    <w:rsid w:val="DDFE7EAF"/>
    <w:rsid w:val="DEBFE367"/>
    <w:rsid w:val="DFBE1014"/>
    <w:rsid w:val="E5835047"/>
    <w:rsid w:val="E6D553A0"/>
    <w:rsid w:val="EF356507"/>
    <w:rsid w:val="EF3F1A81"/>
    <w:rsid w:val="EFFF8B64"/>
    <w:rsid w:val="F9FDA524"/>
    <w:rsid w:val="FAF70DC3"/>
    <w:rsid w:val="FBF73470"/>
    <w:rsid w:val="FCFF37DF"/>
    <w:rsid w:val="FD87227D"/>
    <w:rsid w:val="FE7ACD17"/>
    <w:rsid w:val="FFAD62A2"/>
    <w:rsid w:val="FFF54147"/>
    <w:rsid w:val="FFFF9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99"/>
    <w:pPr>
      <w:ind w:left="420" w:leftChars="200"/>
    </w:pPr>
  </w:style>
  <w:style w:type="paragraph" w:styleId="4">
    <w:name w:val="envelope return"/>
    <w:basedOn w:val="1"/>
    <w:qFormat/>
    <w:uiPriority w:val="0"/>
    <w:pPr>
      <w:widowControl/>
    </w:pPr>
    <w:rPr>
      <w:kern w:val="0"/>
      <w:sz w:val="22"/>
      <w:szCs w:val="20"/>
      <w:lang w:val="en-GB" w:eastAsia="en-US"/>
    </w:rPr>
  </w:style>
  <w:style w:type="paragraph" w:styleId="5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Body Text First Indent 2"/>
    <w:basedOn w:val="3"/>
    <w:next w:val="1"/>
    <w:qFormat/>
    <w:uiPriority w:val="99"/>
    <w:pPr>
      <w:ind w:firstLine="420"/>
    </w:pPr>
    <w:rPr>
      <w:rFonts w:ascii="Times New Roman" w:hAnsi="Times New Roman" w:eastAsia="仿宋_GB2312"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21"/>
    <w:basedOn w:val="9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2">
    <w:name w:val="15"/>
    <w:basedOn w:val="9"/>
    <w:qFormat/>
    <w:uiPriority w:val="0"/>
    <w:rPr>
      <w:rFonts w:hint="default" w:ascii="仿宋_GB2312" w:eastAsia="仿宋_GB2312" w:cs="仿宋_GB2312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0</Words>
  <Characters>0</Characters>
  <Lines>1</Lines>
  <Paragraphs>1</Paragraphs>
  <TotalTime>7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2024-07-11T07:52:00Z</dcterms:created>
  <dc:creator>jane 晶</dc:creator>
  <cp:lastModifiedBy>hwuser</cp:lastModifiedBy>
  <cp:lastPrinted>2024-07-15T09:24:00Z</cp:lastPrinted>
  <dcterms:modified xsi:type="dcterms:W3CDTF">2026-09-02T09:47:31Z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68C3E53CA593C7F63380976A00C39A86</vt:lpwstr>
  </property>
</Properties>
</file>