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481" w:tblpY="3721"/>
        <w:tblOverlap w:val="never"/>
        <w:tblW w:w="130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977"/>
        <w:gridCol w:w="3663"/>
        <w:gridCol w:w="6155"/>
        <w:gridCol w:w="1309"/>
      </w:tblGrid>
      <w:tr w14:paraId="56F48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center"/>
          </w:tcPr>
          <w:p w14:paraId="00B1C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岗位</w:t>
            </w:r>
          </w:p>
        </w:tc>
        <w:tc>
          <w:tcPr>
            <w:tcW w:w="977" w:type="dxa"/>
            <w:noWrap w:val="0"/>
            <w:vAlign w:val="center"/>
          </w:tcPr>
          <w:p w14:paraId="32D15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3663" w:type="dxa"/>
            <w:noWrap w:val="0"/>
            <w:vAlign w:val="center"/>
          </w:tcPr>
          <w:p w14:paraId="12C66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任职要求</w:t>
            </w:r>
          </w:p>
        </w:tc>
        <w:tc>
          <w:tcPr>
            <w:tcW w:w="6155" w:type="dxa"/>
            <w:noWrap w:val="0"/>
            <w:vAlign w:val="center"/>
          </w:tcPr>
          <w:p w14:paraId="7AA8A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1309" w:type="dxa"/>
            <w:noWrap w:val="0"/>
            <w:vAlign w:val="center"/>
          </w:tcPr>
          <w:p w14:paraId="4674E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工作时间</w:t>
            </w:r>
          </w:p>
        </w:tc>
      </w:tr>
      <w:tr w14:paraId="3D3FC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center"/>
          </w:tcPr>
          <w:p w14:paraId="5AE09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司机</w:t>
            </w:r>
          </w:p>
        </w:tc>
        <w:tc>
          <w:tcPr>
            <w:tcW w:w="977" w:type="dxa"/>
            <w:noWrap w:val="0"/>
            <w:vAlign w:val="center"/>
          </w:tcPr>
          <w:p w14:paraId="45CD6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21</w:t>
            </w:r>
          </w:p>
        </w:tc>
        <w:tc>
          <w:tcPr>
            <w:tcW w:w="3663" w:type="dxa"/>
            <w:noWrap w:val="0"/>
            <w:vAlign w:val="center"/>
          </w:tcPr>
          <w:p w14:paraId="1468A54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持有C1及以上驾驶证；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（2）熟悉城区与各乡镇之间道路，具备一定的驾驶经验，无不良驾驶记录，具备较强的时间观念。</w:t>
            </w:r>
          </w:p>
        </w:tc>
        <w:tc>
          <w:tcPr>
            <w:tcW w:w="6155" w:type="dxa"/>
            <w:noWrap w:val="0"/>
            <w:vAlign w:val="center"/>
          </w:tcPr>
          <w:p w14:paraId="656FE7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（1）根据调度安排或订单要求，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负责装车及卸货工作，并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准时、准确送达指定地点；</w:t>
            </w:r>
          </w:p>
          <w:p w14:paraId="749B9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2）装车前核对货物品类、数量、包装状态是否与单据一致，运输途中确保货物稳固、防损、防盗、防污染，尤其对易碎品、冷藏品等特殊货物需采取防护措施，到达后完成卸货事宜，并与客户共同清点及确认签收，处理异议或反馈拒收情况；</w:t>
            </w:r>
          </w:p>
          <w:p w14:paraId="27DCF8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（3）执行出车前、行驶中、收车后的“三检”制度，检查轮胎、刹车、灯光、油量等关键部件，保持车辆清洁，完成基础保养或报修，确保行车安全。</w:t>
            </w:r>
          </w:p>
          <w:p w14:paraId="129A8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）完成交办的其他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相关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工作。</w:t>
            </w:r>
          </w:p>
        </w:tc>
        <w:tc>
          <w:tcPr>
            <w:tcW w:w="1309" w:type="dxa"/>
            <w:noWrap w:val="0"/>
            <w:vAlign w:val="center"/>
          </w:tcPr>
          <w:p w14:paraId="0EA9B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白班及夜班</w:t>
            </w:r>
          </w:p>
        </w:tc>
      </w:tr>
      <w:tr w14:paraId="6ACD4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center"/>
          </w:tcPr>
          <w:p w14:paraId="38858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叉车工</w:t>
            </w:r>
          </w:p>
        </w:tc>
        <w:tc>
          <w:tcPr>
            <w:tcW w:w="977" w:type="dxa"/>
            <w:noWrap w:val="0"/>
            <w:vAlign w:val="center"/>
          </w:tcPr>
          <w:p w14:paraId="28DBF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4</w:t>
            </w:r>
          </w:p>
        </w:tc>
        <w:tc>
          <w:tcPr>
            <w:tcW w:w="3663" w:type="dxa"/>
            <w:noWrap w:val="0"/>
            <w:vAlign w:val="center"/>
          </w:tcPr>
          <w:p w14:paraId="192D9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（1）持有相关证件（特种设备安全管理和作业人员证（叉车司机））；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（2）能够熟练操作不同类型叉车。</w:t>
            </w:r>
          </w:p>
        </w:tc>
        <w:tc>
          <w:tcPr>
            <w:tcW w:w="6155" w:type="dxa"/>
            <w:noWrap w:val="0"/>
            <w:vAlign w:val="center"/>
          </w:tcPr>
          <w:p w14:paraId="6BEB2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（1）根据入库单、出库单或调度指令，使用叉车将货物从货车、月台、货架等位置准确装卸并搬运至指定区域；</w:t>
            </w:r>
          </w:p>
          <w:p w14:paraId="56643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（2）定期检查叉车轮胎气压、刹车系统、转向灵活性、燃料/润滑油、液压装置等，确认无安全隐患后方可操作。</w:t>
            </w:r>
          </w:p>
          <w:p w14:paraId="5C0607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（3）完成交办的其他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相关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工作。</w:t>
            </w:r>
          </w:p>
        </w:tc>
        <w:tc>
          <w:tcPr>
            <w:tcW w:w="1309" w:type="dxa"/>
            <w:noWrap w:val="0"/>
            <w:vAlign w:val="center"/>
          </w:tcPr>
          <w:p w14:paraId="44DD2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白班及夜班</w:t>
            </w:r>
          </w:p>
        </w:tc>
      </w:tr>
      <w:tr w14:paraId="55241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center"/>
          </w:tcPr>
          <w:p w14:paraId="22102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配发员</w:t>
            </w:r>
          </w:p>
        </w:tc>
        <w:tc>
          <w:tcPr>
            <w:tcW w:w="977" w:type="dxa"/>
            <w:noWrap w:val="0"/>
            <w:vAlign w:val="center"/>
          </w:tcPr>
          <w:p w14:paraId="2C528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20</w:t>
            </w:r>
          </w:p>
        </w:tc>
        <w:tc>
          <w:tcPr>
            <w:tcW w:w="3663" w:type="dxa"/>
            <w:noWrap w:val="0"/>
            <w:vAlign w:val="center"/>
          </w:tcPr>
          <w:p w14:paraId="52D013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（1）身体健康、吃苦耐劳，有较强的责任心；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（2）服从工作安排。</w:t>
            </w:r>
          </w:p>
        </w:tc>
        <w:tc>
          <w:tcPr>
            <w:tcW w:w="6155" w:type="dxa"/>
            <w:noWrap w:val="0"/>
            <w:vAlign w:val="center"/>
          </w:tcPr>
          <w:p w14:paraId="3D849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（1）配合分拣信息岗根据订单或出库指令，准确拣选对应商品，核对品种、规格、数量等信息；</w:t>
            </w:r>
          </w:p>
          <w:p w14:paraId="21493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（2）对拣选好的商品进行检查、包装、贴标，并按配送地址分类。</w:t>
            </w:r>
          </w:p>
          <w:p w14:paraId="2EFE6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（3）完成交办的其他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相关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工作。</w:t>
            </w:r>
          </w:p>
        </w:tc>
        <w:tc>
          <w:tcPr>
            <w:tcW w:w="1309" w:type="dxa"/>
            <w:noWrap w:val="0"/>
            <w:vAlign w:val="center"/>
          </w:tcPr>
          <w:p w14:paraId="39BF7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夜班</w:t>
            </w:r>
          </w:p>
        </w:tc>
      </w:tr>
      <w:tr w14:paraId="060AD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center"/>
          </w:tcPr>
          <w:p w14:paraId="246D6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装卸工</w:t>
            </w:r>
          </w:p>
        </w:tc>
        <w:tc>
          <w:tcPr>
            <w:tcW w:w="977" w:type="dxa"/>
            <w:noWrap w:val="0"/>
            <w:vAlign w:val="center"/>
          </w:tcPr>
          <w:p w14:paraId="7BFD7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3</w:t>
            </w:r>
          </w:p>
        </w:tc>
        <w:tc>
          <w:tcPr>
            <w:tcW w:w="3663" w:type="dxa"/>
            <w:noWrap w:val="0"/>
            <w:vAlign w:val="center"/>
          </w:tcPr>
          <w:p w14:paraId="1ADF5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（1）身体健康、吃苦耐劳，有较强的责任心；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（2）服从工作安排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。</w:t>
            </w:r>
          </w:p>
        </w:tc>
        <w:tc>
          <w:tcPr>
            <w:tcW w:w="6155" w:type="dxa"/>
            <w:noWrap w:val="0"/>
            <w:vAlign w:val="center"/>
          </w:tcPr>
          <w:p w14:paraId="07BD6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（1）负责货物的装车、卸车、搬运、堆垛及拆垛，确保货物准确、安全出入库‌‌；</w:t>
            </w:r>
          </w:p>
          <w:p w14:paraId="4E807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（2）配合司机、仓管等人员完成装卸任务；</w:t>
            </w:r>
          </w:p>
          <w:p w14:paraId="3F4E2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（3）完成交办的其他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相关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工作。</w:t>
            </w:r>
          </w:p>
        </w:tc>
        <w:tc>
          <w:tcPr>
            <w:tcW w:w="1309" w:type="dxa"/>
            <w:noWrap w:val="0"/>
            <w:vAlign w:val="center"/>
          </w:tcPr>
          <w:p w14:paraId="3DAB8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白班</w:t>
            </w:r>
          </w:p>
        </w:tc>
      </w:tr>
    </w:tbl>
    <w:p w14:paraId="4969571E">
      <w:pPr>
        <w:keepNext w:val="0"/>
        <w:keepLines w:val="0"/>
        <w:widowControl/>
        <w:suppressLineNumbers w:val="0"/>
        <w:jc w:val="both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附件：</w:t>
      </w:r>
    </w:p>
    <w:p w14:paraId="0FBB88D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2026年蒙城县鲲鹏食材供应链管理有限公司</w:t>
      </w:r>
    </w:p>
    <w:p w14:paraId="71AB120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公开招聘劳务外包工作人员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岗位计划表</w:t>
      </w:r>
    </w:p>
    <w:p w14:paraId="52B544C1">
      <w:pPr>
        <w:keepNext w:val="0"/>
        <w:keepLines w:val="0"/>
        <w:widowControl/>
        <w:suppressLineNumbers w:val="0"/>
        <w:jc w:val="both"/>
        <w:rPr>
          <w:rFonts w:hint="eastAsia"/>
          <w:sz w:val="24"/>
          <w:szCs w:val="32"/>
          <w:lang w:val="en-US" w:eastAsia="zh-CN"/>
        </w:rPr>
      </w:pPr>
    </w:p>
    <w:p w14:paraId="038A7ED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B05395"/>
    <w:multiLevelType w:val="singleLevel"/>
    <w:tmpl w:val="B0B05395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1A0D93"/>
    <w:rsid w:val="307741DD"/>
    <w:rsid w:val="3EF87113"/>
    <w:rsid w:val="7C1A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796</Words>
  <Characters>818</Characters>
  <Lines>0</Lines>
  <Paragraphs>0</Paragraphs>
  <TotalTime>2</TotalTime>
  <ScaleCrop>false</ScaleCrop>
  <LinksUpToDate>false</LinksUpToDate>
  <CharactersWithSpaces>818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2026-07-20T10:53:00Z</dcterms:created>
  <dc:creator>柚子太甜</dc:creator>
  <cp:lastModifiedBy>WPS_1659407594</cp:lastModifiedBy>
  <dcterms:modified xsi:type="dcterms:W3CDTF">2026-07-23T03:37:54Z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56B6EB4E172A405A9E2074944CDE1249_11</vt:lpwstr>
  </property>
  <property fmtid="{D5CDD505-2E9C-101B-9397-08002B2CF9AE}" pid="4" name="KSOTemplateDocerSaveRecord">
    <vt:lpwstr>eyJoZGlkIjoiZTczNTExNmMyZWRhNDQ5ZWZlZjhmM2MxNzY1ZDM5MDIiLCJ1c2VySWQiOiIxMzk2MTc3MTM0In0=</vt:lpwstr>
  </property>
</Properties>
</file>