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C3475">
      <w:pPr>
        <w:pStyle w:val="3"/>
        <w:spacing w:before="0" w:after="0" w:line="240" w:lineRule="auto"/>
        <w:rPr>
          <w:rFonts w:hint="default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28"/>
          <w:szCs w:val="28"/>
          <w:lang w:val="en-US" w:eastAsia="zh-CN" w:bidi="ar-SA"/>
        </w:rPr>
        <w:t>附件3</w:t>
      </w:r>
    </w:p>
    <w:p w14:paraId="0FF3AED7">
      <w:pPr>
        <w:pStyle w:val="2"/>
        <w:spacing w:before="0" w:after="0" w:line="240" w:lineRule="auto"/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 w:bidi="ar-SA"/>
        </w:rPr>
        <w:t>承诺书</w:t>
      </w:r>
    </w:p>
    <w:p w14:paraId="31328C56">
      <w:pPr>
        <w:pStyle w:val="6"/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本人已完整阅读本次选调公告、招录纪律、违纪处理规定，郑重承诺：</w:t>
      </w:r>
    </w:p>
    <w:p w14:paraId="6C9B4130">
      <w:pPr>
        <w:pStyle w:val="6"/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1.报名提交所有学历、编制、考核、单位证明等材料真实完整，无伪造、篡改、隐瞒；</w:t>
      </w:r>
    </w:p>
    <w:p w14:paraId="688F5347">
      <w:pPr>
        <w:pStyle w:val="6"/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2.面试严格遵守考场纪律，不作弊、不传递信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息、不替考、不传播试题；</w:t>
      </w:r>
    </w:p>
    <w:p w14:paraId="157EFBE7">
      <w:pPr>
        <w:pStyle w:val="6"/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3.自愿配合资格复审、体检、档案考察，不隐瞒处分、失信、服务年限等信息；</w:t>
      </w:r>
    </w:p>
    <w:p w14:paraId="49500B56">
      <w:pPr>
        <w:pStyle w:val="6"/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4.公示、聘用环节无正当理由不随意放弃资格，不挤占招录名额；</w:t>
      </w:r>
    </w:p>
    <w:p w14:paraId="63F11BCB">
      <w:pPr>
        <w:pStyle w:val="6"/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5.如有违反承诺，自愿取消考试/聘用资格，记入事业单位招考诚信档案，并承担全部纪律后果。</w:t>
      </w:r>
    </w:p>
    <w:p w14:paraId="33439910">
      <w:pPr>
        <w:pStyle w:val="6"/>
        <w:numPr>
          <w:ilvl w:val="0"/>
          <w:numId w:val="0"/>
        </w:numPr>
        <w:ind w:leftChars="0" w:firstLine="1280" w:firstLineChars="4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</w:pPr>
    </w:p>
    <w:p w14:paraId="29962CCC">
      <w:pPr>
        <w:pStyle w:val="6"/>
        <w:numPr>
          <w:ilvl w:val="0"/>
          <w:numId w:val="0"/>
        </w:numPr>
        <w:ind w:leftChars="0" w:firstLine="3520" w:firstLineChars="1100"/>
        <w:jc w:val="left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 xml:space="preserve">承诺人签字：__________  </w:t>
      </w:r>
    </w:p>
    <w:p w14:paraId="5F50E4FF">
      <w:pPr>
        <w:pStyle w:val="6"/>
        <w:numPr>
          <w:ilvl w:val="0"/>
          <w:numId w:val="0"/>
        </w:numPr>
        <w:ind w:leftChars="0" w:firstLine="3520" w:firstLineChars="11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身份证号：________________</w:t>
      </w:r>
    </w:p>
    <w:p w14:paraId="40184AB6">
      <w:pPr>
        <w:pStyle w:val="6"/>
        <w:numPr>
          <w:ilvl w:val="0"/>
          <w:numId w:val="0"/>
        </w:numPr>
        <w:ind w:leftChars="0" w:firstLine="3520" w:firstLineChars="1100"/>
        <w:jc w:val="left"/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日期：2026年   月   日</w:t>
      </w:r>
    </w:p>
    <w:sectPr>
      <w:pgSz w:w="11906" w:h="16838"/>
      <w:pgMar w:top="2154" w:right="1531" w:bottom="1814" w:left="1531" w:header="340" w:footer="811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206426"/>
    <w:rsid w:val="006B1684"/>
    <w:rsid w:val="29206426"/>
    <w:rsid w:val="44F33FBF"/>
    <w:rsid w:val="6DFE5138"/>
    <w:rsid w:val="769E545E"/>
    <w:rsid w:val="7764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50" w:beforeLines="5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266</Characters>
  <Lines>0</Lines>
  <Paragraphs>0</Paragraphs>
  <TotalTime>0</TotalTime>
  <ScaleCrop>false</ScaleCrop>
  <LinksUpToDate>false</LinksUpToDate>
  <CharactersWithSpaces>274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2026-08-11T06:38:00Z</dcterms:created>
  <dc:creator>WPS_1528196484</dc:creator>
  <cp:lastModifiedBy>秀格格</cp:lastModifiedBy>
  <dcterms:modified xsi:type="dcterms:W3CDTF">2026-10-09T06:12:10Z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BF7299B5C31E40A4829055D158C72A74_11</vt:lpwstr>
  </property>
  <property fmtid="{D5CDD505-2E9C-101B-9397-08002B2CF9AE}" pid="4" name="KSOTemplateDocerSaveRecord">
    <vt:lpwstr>eyJoZGlkIjoiNTM2MTE0NWNjYjg2ZDhiZTBmYTgyNGExMTI2NDRhZTgiLCJ1c2VySWQiOiI4NDE4NjMzNDMifQ==</vt:lpwstr>
  </property>
</Properties>
</file>