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6D3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line="24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highlight w:val="none"/>
          <w:lang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  <w:lang w:val="en-US" w:eastAsia="zh-CN"/>
        </w:rPr>
        <w:t>浙江长兴建恒建设有限公司招聘项目用工岗位要求及招聘条件</w:t>
      </w:r>
    </w:p>
    <w:bookmarkEnd w:id="0"/>
    <w:tbl>
      <w:tblPr>
        <w:tblStyle w:val="3"/>
        <w:tblpPr w:leftFromText="180" w:rightFromText="180" w:vertAnchor="text" w:horzAnchor="page" w:tblpX="1483" w:tblpY="578"/>
        <w:tblOverlap w:val="never"/>
        <w:tblW w:w="485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1094"/>
        <w:gridCol w:w="4479"/>
        <w:gridCol w:w="1772"/>
        <w:gridCol w:w="2763"/>
        <w:gridCol w:w="1194"/>
        <w:gridCol w:w="1049"/>
        <w:gridCol w:w="981"/>
      </w:tblGrid>
      <w:tr w14:paraId="7FEE4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56" w:type="pct"/>
            <w:noWrap w:val="0"/>
            <w:vAlign w:val="center"/>
          </w:tcPr>
          <w:p w14:paraId="72E47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 w14:paraId="49551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岗位名称</w:t>
            </w:r>
          </w:p>
        </w:tc>
        <w:tc>
          <w:tcPr>
            <w:tcW w:w="1627" w:type="pct"/>
            <w:noWrap w:val="0"/>
            <w:vAlign w:val="center"/>
          </w:tcPr>
          <w:p w14:paraId="074C6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招聘条件</w:t>
            </w:r>
          </w:p>
        </w:tc>
        <w:tc>
          <w:tcPr>
            <w:tcW w:w="643" w:type="pct"/>
            <w:noWrap w:val="0"/>
            <w:vAlign w:val="center"/>
          </w:tcPr>
          <w:p w14:paraId="454B1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薪酬</w:t>
            </w:r>
          </w:p>
        </w:tc>
        <w:tc>
          <w:tcPr>
            <w:tcW w:w="1003" w:type="pct"/>
            <w:noWrap w:val="0"/>
            <w:vAlign w:val="center"/>
          </w:tcPr>
          <w:p w14:paraId="7B788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项目名称</w:t>
            </w:r>
          </w:p>
        </w:tc>
        <w:tc>
          <w:tcPr>
            <w:tcW w:w="433" w:type="pct"/>
            <w:noWrap w:val="0"/>
            <w:vAlign w:val="center"/>
          </w:tcPr>
          <w:p w14:paraId="0CD2C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计划竣工时间</w:t>
            </w:r>
          </w:p>
        </w:tc>
        <w:tc>
          <w:tcPr>
            <w:tcW w:w="381" w:type="pct"/>
            <w:noWrap w:val="0"/>
            <w:vAlign w:val="center"/>
          </w:tcPr>
          <w:p w14:paraId="38ECC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招聘</w:t>
            </w:r>
          </w:p>
          <w:p w14:paraId="7E4A0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人数</w:t>
            </w:r>
          </w:p>
        </w:tc>
        <w:tc>
          <w:tcPr>
            <w:tcW w:w="356" w:type="pct"/>
            <w:noWrap w:val="0"/>
            <w:vAlign w:val="center"/>
          </w:tcPr>
          <w:p w14:paraId="1AF91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用工</w:t>
            </w:r>
          </w:p>
          <w:p w14:paraId="1B76F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性质</w:t>
            </w:r>
          </w:p>
        </w:tc>
      </w:tr>
      <w:tr w14:paraId="41729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56" w:type="pct"/>
            <w:vMerge w:val="restart"/>
            <w:noWrap w:val="0"/>
            <w:vAlign w:val="center"/>
          </w:tcPr>
          <w:p w14:paraId="4DB19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 w14:paraId="3EA98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现场施工负责人</w:t>
            </w:r>
          </w:p>
        </w:tc>
        <w:tc>
          <w:tcPr>
            <w:tcW w:w="1627" w:type="pct"/>
            <w:vMerge w:val="restart"/>
            <w:noWrap w:val="0"/>
            <w:vAlign w:val="center"/>
          </w:tcPr>
          <w:p w14:paraId="48FF4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1、学历:大专及以上；</w:t>
            </w:r>
          </w:p>
          <w:p w14:paraId="709792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2、专业：不限；</w:t>
            </w:r>
          </w:p>
          <w:p w14:paraId="7E55F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3、年龄：男性55周岁及以下，女性50周岁及以下；</w:t>
            </w:r>
          </w:p>
          <w:p w14:paraId="3D7856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4、其他：建筑工地现场施工管理工作经验5年及以上。</w:t>
            </w:r>
          </w:p>
        </w:tc>
        <w:tc>
          <w:tcPr>
            <w:tcW w:w="643" w:type="pct"/>
            <w:vMerge w:val="restart"/>
            <w:noWrap w:val="0"/>
            <w:vAlign w:val="center"/>
          </w:tcPr>
          <w:p w14:paraId="64FF6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outlineLvl w:val="0"/>
              <w:rPr>
                <w:rFonts w:hint="default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15-19万/年（税前）, 公司缴纳五险一金</w:t>
            </w:r>
          </w:p>
        </w:tc>
        <w:tc>
          <w:tcPr>
            <w:tcW w:w="1003" w:type="pct"/>
            <w:noWrap w:val="0"/>
            <w:vAlign w:val="center"/>
          </w:tcPr>
          <w:p w14:paraId="57E13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国网浙江湖州长兴县供电公司生产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综合用房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433" w:type="pct"/>
            <w:noWrap w:val="0"/>
            <w:vAlign w:val="center"/>
          </w:tcPr>
          <w:p w14:paraId="4CDF9C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2028.9</w:t>
            </w:r>
          </w:p>
        </w:tc>
        <w:tc>
          <w:tcPr>
            <w:tcW w:w="381" w:type="pct"/>
            <w:noWrap w:val="0"/>
            <w:vAlign w:val="center"/>
          </w:tcPr>
          <w:p w14:paraId="68B4C539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restart"/>
            <w:noWrap w:val="0"/>
            <w:vAlign w:val="center"/>
          </w:tcPr>
          <w:p w14:paraId="74981D25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项目结束劳动合同即终止</w:t>
            </w:r>
          </w:p>
        </w:tc>
      </w:tr>
      <w:tr w14:paraId="0DDC0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56" w:type="pct"/>
            <w:vMerge w:val="continue"/>
            <w:noWrap w:val="0"/>
            <w:vAlign w:val="center"/>
          </w:tcPr>
          <w:p w14:paraId="379A2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97" w:type="pct"/>
            <w:vMerge w:val="continue"/>
            <w:noWrap w:val="0"/>
            <w:vAlign w:val="center"/>
          </w:tcPr>
          <w:p w14:paraId="236B0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27" w:type="pct"/>
            <w:vMerge w:val="continue"/>
            <w:noWrap w:val="0"/>
            <w:vAlign w:val="center"/>
          </w:tcPr>
          <w:p w14:paraId="76D81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3" w:type="pct"/>
            <w:vMerge w:val="continue"/>
            <w:noWrap w:val="0"/>
            <w:vAlign w:val="center"/>
          </w:tcPr>
          <w:p w14:paraId="2523A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3" w:type="pct"/>
            <w:noWrap w:val="0"/>
            <w:vAlign w:val="center"/>
          </w:tcPr>
          <w:p w14:paraId="26F17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夹浦镇环沉北村中水回用站建设工程</w:t>
            </w:r>
          </w:p>
        </w:tc>
        <w:tc>
          <w:tcPr>
            <w:tcW w:w="433" w:type="pct"/>
            <w:noWrap w:val="0"/>
            <w:vAlign w:val="center"/>
          </w:tcPr>
          <w:p w14:paraId="40FC91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2027.12</w:t>
            </w:r>
          </w:p>
        </w:tc>
        <w:tc>
          <w:tcPr>
            <w:tcW w:w="381" w:type="pct"/>
            <w:noWrap w:val="0"/>
            <w:vAlign w:val="center"/>
          </w:tcPr>
          <w:p w14:paraId="26EDE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2E69F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92F1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56" w:type="pct"/>
            <w:noWrap w:val="0"/>
            <w:vAlign w:val="center"/>
          </w:tcPr>
          <w:p w14:paraId="6D6B5F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97" w:type="pct"/>
            <w:noWrap w:val="0"/>
            <w:vAlign w:val="center"/>
          </w:tcPr>
          <w:p w14:paraId="4E89A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项目技术负责人</w:t>
            </w:r>
          </w:p>
        </w:tc>
        <w:tc>
          <w:tcPr>
            <w:tcW w:w="1627" w:type="pct"/>
            <w:noWrap w:val="0"/>
            <w:vAlign w:val="center"/>
          </w:tcPr>
          <w:p w14:paraId="3AD7D8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1、学历:大专及以上；</w:t>
            </w:r>
          </w:p>
          <w:p w14:paraId="4E101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2、专业：不限；</w:t>
            </w:r>
          </w:p>
          <w:p w14:paraId="0B4189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3、年龄：男性55周岁及以下，女性50周岁及以下；</w:t>
            </w:r>
          </w:p>
          <w:p w14:paraId="742F4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4、其他：建筑工地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eastAsia="zh-CN"/>
              </w:rPr>
              <w:t>现场施工管理工作经验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eastAsia="zh-CN"/>
              </w:rPr>
              <w:t>年及以上，具有高级工程师职称。</w:t>
            </w:r>
          </w:p>
        </w:tc>
        <w:tc>
          <w:tcPr>
            <w:tcW w:w="643" w:type="pct"/>
            <w:noWrap w:val="0"/>
            <w:vAlign w:val="center"/>
          </w:tcPr>
          <w:p w14:paraId="6F210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outlineLvl w:val="0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15-17万/年（税前）, 公司缴纳五险一金</w:t>
            </w:r>
          </w:p>
        </w:tc>
        <w:tc>
          <w:tcPr>
            <w:tcW w:w="1003" w:type="pct"/>
            <w:noWrap w:val="0"/>
            <w:vAlign w:val="center"/>
          </w:tcPr>
          <w:p w14:paraId="5256D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国网浙江湖州长兴县供电公司生产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综合用房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项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目</w:t>
            </w:r>
          </w:p>
        </w:tc>
        <w:tc>
          <w:tcPr>
            <w:tcW w:w="433" w:type="pct"/>
            <w:noWrap w:val="0"/>
            <w:vAlign w:val="center"/>
          </w:tcPr>
          <w:p w14:paraId="2E9CC2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2028.9</w:t>
            </w:r>
          </w:p>
        </w:tc>
        <w:tc>
          <w:tcPr>
            <w:tcW w:w="381" w:type="pct"/>
            <w:noWrap w:val="0"/>
            <w:vAlign w:val="center"/>
          </w:tcPr>
          <w:p w14:paraId="2FA31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67922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C97C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56" w:type="pct"/>
            <w:vMerge w:val="restart"/>
            <w:noWrap w:val="0"/>
            <w:vAlign w:val="center"/>
          </w:tcPr>
          <w:p w14:paraId="7BDD5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 w14:paraId="22F677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98" w:hanging="228" w:hangingChars="10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现场</w:t>
            </w:r>
          </w:p>
          <w:p w14:paraId="5DD18D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98" w:hanging="228" w:hangingChars="10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施工员</w:t>
            </w:r>
          </w:p>
        </w:tc>
        <w:tc>
          <w:tcPr>
            <w:tcW w:w="1627" w:type="pct"/>
            <w:vMerge w:val="restart"/>
            <w:noWrap w:val="0"/>
            <w:vAlign w:val="center"/>
          </w:tcPr>
          <w:p w14:paraId="2134A3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1、学历：高中及以上； </w:t>
            </w:r>
          </w:p>
          <w:p w14:paraId="586FC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2、专业：不限；</w:t>
            </w:r>
          </w:p>
          <w:p w14:paraId="6F4AFD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3、年龄：男性55周岁及以下，女性50周岁及以下；</w:t>
            </w:r>
          </w:p>
          <w:p w14:paraId="2960BE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4、其他：建筑工地施工员工作经验3年及以上。</w:t>
            </w:r>
          </w:p>
        </w:tc>
        <w:tc>
          <w:tcPr>
            <w:tcW w:w="643" w:type="pct"/>
            <w:vMerge w:val="restart"/>
            <w:noWrap w:val="0"/>
            <w:vAlign w:val="center"/>
          </w:tcPr>
          <w:p w14:paraId="2569A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10-12万/年（税前）, 公司缴纳五险一金</w:t>
            </w:r>
          </w:p>
        </w:tc>
        <w:tc>
          <w:tcPr>
            <w:tcW w:w="1003" w:type="pct"/>
            <w:noWrap w:val="0"/>
            <w:vAlign w:val="center"/>
          </w:tcPr>
          <w:p w14:paraId="521BE1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国网浙江湖州长兴县供电公司生产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综合用房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433" w:type="pct"/>
            <w:noWrap w:val="0"/>
            <w:vAlign w:val="center"/>
          </w:tcPr>
          <w:p w14:paraId="4AE54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2028.9</w:t>
            </w:r>
          </w:p>
        </w:tc>
        <w:tc>
          <w:tcPr>
            <w:tcW w:w="381" w:type="pct"/>
            <w:noWrap w:val="0"/>
            <w:vAlign w:val="center"/>
          </w:tcPr>
          <w:p w14:paraId="0B13E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57DD6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3377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56" w:type="pct"/>
            <w:vMerge w:val="continue"/>
            <w:noWrap w:val="0"/>
            <w:vAlign w:val="center"/>
          </w:tcPr>
          <w:p w14:paraId="7432D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7" w:type="pct"/>
            <w:vMerge w:val="continue"/>
            <w:noWrap w:val="0"/>
            <w:vAlign w:val="center"/>
          </w:tcPr>
          <w:p w14:paraId="4EDBA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27" w:type="pct"/>
            <w:vMerge w:val="continue"/>
            <w:noWrap w:val="0"/>
            <w:vAlign w:val="center"/>
          </w:tcPr>
          <w:p w14:paraId="546275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3" w:type="pct"/>
            <w:vMerge w:val="continue"/>
            <w:noWrap w:val="0"/>
            <w:vAlign w:val="center"/>
          </w:tcPr>
          <w:p w14:paraId="1395E9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3" w:type="pct"/>
            <w:noWrap w:val="0"/>
            <w:vAlign w:val="center"/>
          </w:tcPr>
          <w:p w14:paraId="6C5907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国网浙江湖州长兴县供电公司生产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检修用房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433" w:type="pct"/>
            <w:noWrap w:val="0"/>
            <w:vAlign w:val="center"/>
          </w:tcPr>
          <w:p w14:paraId="1B213A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2028.9</w:t>
            </w:r>
          </w:p>
        </w:tc>
        <w:tc>
          <w:tcPr>
            <w:tcW w:w="381" w:type="pct"/>
            <w:noWrap w:val="0"/>
            <w:vAlign w:val="center"/>
          </w:tcPr>
          <w:p w14:paraId="11D00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18DF4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A53C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56" w:type="pct"/>
            <w:vMerge w:val="continue"/>
            <w:noWrap w:val="0"/>
            <w:vAlign w:val="center"/>
          </w:tcPr>
          <w:p w14:paraId="56480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97" w:type="pct"/>
            <w:vMerge w:val="continue"/>
            <w:noWrap w:val="0"/>
            <w:vAlign w:val="center"/>
          </w:tcPr>
          <w:p w14:paraId="4665E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27" w:type="pct"/>
            <w:vMerge w:val="continue"/>
            <w:noWrap w:val="0"/>
            <w:vAlign w:val="center"/>
          </w:tcPr>
          <w:p w14:paraId="67E13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3" w:type="pct"/>
            <w:vMerge w:val="continue"/>
            <w:noWrap w:val="0"/>
            <w:vAlign w:val="center"/>
          </w:tcPr>
          <w:p w14:paraId="44DF3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03" w:type="pct"/>
            <w:noWrap w:val="0"/>
            <w:vAlign w:val="center"/>
          </w:tcPr>
          <w:p w14:paraId="7EF1EE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夹浦镇环沉北村中水回用站建设工程</w:t>
            </w:r>
          </w:p>
        </w:tc>
        <w:tc>
          <w:tcPr>
            <w:tcW w:w="433" w:type="pct"/>
            <w:noWrap w:val="0"/>
            <w:vAlign w:val="center"/>
          </w:tcPr>
          <w:p w14:paraId="07683E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2027.12</w:t>
            </w:r>
          </w:p>
        </w:tc>
        <w:tc>
          <w:tcPr>
            <w:tcW w:w="381" w:type="pct"/>
            <w:noWrap w:val="0"/>
            <w:vAlign w:val="center"/>
          </w:tcPr>
          <w:p w14:paraId="580FD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06923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F7B3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56" w:type="pct"/>
            <w:vMerge w:val="restart"/>
            <w:noWrap w:val="0"/>
            <w:vAlign w:val="center"/>
          </w:tcPr>
          <w:p w14:paraId="0F479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97" w:type="pct"/>
            <w:vMerge w:val="restart"/>
            <w:noWrap w:val="0"/>
            <w:vAlign w:val="center"/>
          </w:tcPr>
          <w:p w14:paraId="229FB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现场</w:t>
            </w:r>
          </w:p>
          <w:p w14:paraId="1248E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安全员</w:t>
            </w:r>
          </w:p>
        </w:tc>
        <w:tc>
          <w:tcPr>
            <w:tcW w:w="1627" w:type="pct"/>
            <w:vMerge w:val="restart"/>
            <w:noWrap w:val="0"/>
            <w:vAlign w:val="center"/>
          </w:tcPr>
          <w:p w14:paraId="4CEF6C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1、学历：高中及以上；     </w:t>
            </w:r>
          </w:p>
          <w:p w14:paraId="57DD16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2、专业：不限；</w:t>
            </w:r>
          </w:p>
          <w:p w14:paraId="4FDCDE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3、年龄：男性55周岁及以下，女性50周岁及以下；</w:t>
            </w:r>
          </w:p>
          <w:p w14:paraId="0B120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4、其他：建筑工地现场安全员工作经验3年及以上并持有浙江省建筑施工企业安全生产岗位证书C证。</w:t>
            </w:r>
          </w:p>
        </w:tc>
        <w:tc>
          <w:tcPr>
            <w:tcW w:w="643" w:type="pct"/>
            <w:vMerge w:val="restart"/>
            <w:noWrap w:val="0"/>
            <w:vAlign w:val="center"/>
          </w:tcPr>
          <w:p w14:paraId="46BC7F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7.8-10万/年（税前）, 公司缴纳五险一金</w:t>
            </w:r>
          </w:p>
        </w:tc>
        <w:tc>
          <w:tcPr>
            <w:tcW w:w="1003" w:type="pct"/>
            <w:noWrap w:val="0"/>
            <w:vAlign w:val="center"/>
          </w:tcPr>
          <w:p w14:paraId="49F1A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国网浙江湖州长兴县供电公司生产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综合用房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项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目</w:t>
            </w:r>
          </w:p>
        </w:tc>
        <w:tc>
          <w:tcPr>
            <w:tcW w:w="433" w:type="pct"/>
            <w:noWrap w:val="0"/>
            <w:vAlign w:val="center"/>
          </w:tcPr>
          <w:p w14:paraId="1C9B61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2028.9</w:t>
            </w:r>
          </w:p>
        </w:tc>
        <w:tc>
          <w:tcPr>
            <w:tcW w:w="381" w:type="pct"/>
            <w:noWrap w:val="0"/>
            <w:vAlign w:val="center"/>
          </w:tcPr>
          <w:p w14:paraId="79864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5AD6A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D7BE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56" w:type="pct"/>
            <w:vMerge w:val="continue"/>
            <w:noWrap w:val="0"/>
            <w:vAlign w:val="center"/>
          </w:tcPr>
          <w:p w14:paraId="170F7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97" w:type="pct"/>
            <w:vMerge w:val="continue"/>
            <w:noWrap w:val="0"/>
            <w:vAlign w:val="center"/>
          </w:tcPr>
          <w:p w14:paraId="3060F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7" w:type="pct"/>
            <w:vMerge w:val="continue"/>
            <w:noWrap w:val="0"/>
            <w:vAlign w:val="center"/>
          </w:tcPr>
          <w:p w14:paraId="620B2D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left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3" w:type="pct"/>
            <w:vMerge w:val="continue"/>
            <w:noWrap w:val="0"/>
            <w:vAlign w:val="center"/>
          </w:tcPr>
          <w:p w14:paraId="5FFA8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03" w:type="pct"/>
            <w:noWrap w:val="0"/>
            <w:vAlign w:val="center"/>
          </w:tcPr>
          <w:p w14:paraId="57BF1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夹浦镇环沉北村中水回用站建设工程</w:t>
            </w:r>
          </w:p>
        </w:tc>
        <w:tc>
          <w:tcPr>
            <w:tcW w:w="433" w:type="pct"/>
            <w:noWrap w:val="0"/>
            <w:vAlign w:val="center"/>
          </w:tcPr>
          <w:p w14:paraId="304857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2027.12</w:t>
            </w:r>
          </w:p>
        </w:tc>
        <w:tc>
          <w:tcPr>
            <w:tcW w:w="381" w:type="pct"/>
            <w:noWrap w:val="0"/>
            <w:vAlign w:val="center"/>
          </w:tcPr>
          <w:p w14:paraId="62711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356" w:type="pct"/>
            <w:vMerge w:val="continue"/>
            <w:noWrap w:val="0"/>
            <w:vAlign w:val="center"/>
          </w:tcPr>
          <w:p w14:paraId="598A7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48E5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181" w:type="pct"/>
            <w:gridSpan w:val="3"/>
            <w:noWrap w:val="0"/>
            <w:vAlign w:val="center"/>
          </w:tcPr>
          <w:p w14:paraId="3DD4E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计</w:t>
            </w:r>
          </w:p>
        </w:tc>
        <w:tc>
          <w:tcPr>
            <w:tcW w:w="643" w:type="pct"/>
            <w:noWrap w:val="0"/>
            <w:vAlign w:val="center"/>
          </w:tcPr>
          <w:p w14:paraId="18CD91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03" w:type="pct"/>
            <w:noWrap w:val="0"/>
            <w:vAlign w:val="center"/>
          </w:tcPr>
          <w:p w14:paraId="4E20FF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33" w:type="pct"/>
            <w:noWrap w:val="0"/>
            <w:vAlign w:val="center"/>
          </w:tcPr>
          <w:p w14:paraId="17E42F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1" w:type="pct"/>
            <w:noWrap w:val="0"/>
            <w:vAlign w:val="center"/>
          </w:tcPr>
          <w:p w14:paraId="4AE70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356" w:type="pct"/>
            <w:noWrap w:val="0"/>
            <w:vAlign w:val="center"/>
          </w:tcPr>
          <w:p w14:paraId="4658A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2D20735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A6E6E"/>
    <w:rsid w:val="089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Lines/>
      <w:spacing w:before="280" w:beforeAutospacing="0" w:after="280" w:afterAutospacing="0"/>
      <w:jc w:val="center"/>
      <w:outlineLvl w:val="1"/>
    </w:pPr>
    <w:rPr>
      <w:b/>
      <w:color w:val="000000"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2026-10-09T06:02:00Z</dcterms:created>
  <dc:creator>Sparks</dc:creator>
  <cp:lastModifiedBy>Sparks</cp:lastModifiedBy>
  <dcterms:modified xsi:type="dcterms:W3CDTF">2026-10-09T06:04:10Z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C281AEF1AB4F49C783B436A8E68EB483_11</vt:lpwstr>
  </property>
  <property fmtid="{D5CDD505-2E9C-101B-9397-08002B2CF9AE}" pid="4" name="KSOTemplateDocerSaveRecord">
    <vt:lpwstr>eyJoZGlkIjoiYWNjOGY1MzU2ZGJlZjllNTk4N2E2MGEyNDkwMTUyMjYiLCJ1c2VySWQiOiIyNDQ4Mjk3MjEifQ==</vt:lpwstr>
  </property>
</Properties>
</file>