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DD4" w:rsidRPr="00AB7DD4" w:rsidRDefault="00AB7DD4" w:rsidP="00AB7DD4">
      <w:pPr>
        <w:rPr>
          <w:rFonts w:ascii="方正楷体_GBK" w:eastAsia="方正楷体_GBK" w:hAnsi="方正楷体_GBK" w:cs="方正楷体_GBK"/>
          <w:sz w:val="24"/>
        </w:rPr>
      </w:pPr>
      <w:r w:rsidRPr="00AB7DD4">
        <w:rPr>
          <w:rFonts w:ascii="方正楷体_GBK" w:eastAsia="方正楷体_GBK" w:hAnsi="方正楷体_GBK" w:cs="方正楷体_GBK" w:hint="eastAsia"/>
          <w:sz w:val="24"/>
        </w:rPr>
        <w:t>附件1：</w:t>
      </w:r>
    </w:p>
    <w:p w:rsidR="00A91582" w:rsidRDefault="00B205CF">
      <w:pPr>
        <w:jc w:val="center"/>
        <w:rPr>
          <w:rFonts w:ascii="华文细黑" w:eastAsia="华文细黑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大连市公安局沙河口分局招聘公益性岗位人员计划表</w:t>
      </w:r>
    </w:p>
    <w:p w:rsidR="00A91582" w:rsidRDefault="00A91582">
      <w:pPr>
        <w:jc w:val="center"/>
        <w:rPr>
          <w:rFonts w:ascii="华文细黑" w:eastAsia="华文细黑"/>
        </w:rPr>
      </w:pPr>
    </w:p>
    <w:tbl>
      <w:tblPr>
        <w:tblW w:w="9933" w:type="dxa"/>
        <w:tblInd w:w="98" w:type="dxa"/>
        <w:tblLook w:val="04A0"/>
      </w:tblPr>
      <w:tblGrid>
        <w:gridCol w:w="861"/>
        <w:gridCol w:w="709"/>
        <w:gridCol w:w="3969"/>
        <w:gridCol w:w="2835"/>
        <w:gridCol w:w="1559"/>
      </w:tblGrid>
      <w:tr w:rsidR="00A91582">
        <w:trPr>
          <w:trHeight w:val="70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cs="宋体" w:hint="eastAsia"/>
                <w:b/>
                <w:bCs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华文细黑" w:eastAsia="华文细黑" w:cs="宋体" w:hint="eastAsia"/>
                <w:b/>
                <w:bCs/>
                <w:color w:val="000000"/>
                <w:kern w:val="0"/>
                <w:sz w:val="24"/>
              </w:rPr>
              <w:t>岗位数量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cs="宋体" w:hint="eastAsia"/>
                <w:b/>
                <w:bCs/>
                <w:color w:val="000000"/>
                <w:kern w:val="0"/>
                <w:sz w:val="24"/>
              </w:rPr>
              <w:t>工作内容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cs="宋体" w:hint="eastAsia"/>
                <w:b/>
                <w:bCs/>
                <w:color w:val="000000"/>
                <w:kern w:val="0"/>
                <w:sz w:val="24"/>
              </w:rPr>
              <w:t>工作要求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cs="宋体" w:hint="eastAsia"/>
                <w:b/>
                <w:bCs/>
                <w:color w:val="000000"/>
                <w:kern w:val="0"/>
                <w:sz w:val="24"/>
              </w:rPr>
              <w:t>岗位待遇</w:t>
            </w:r>
          </w:p>
        </w:tc>
      </w:tr>
      <w:tr w:rsidR="00A91582">
        <w:trPr>
          <w:trHeight w:val="4646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接警员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82" w:rsidRDefault="00A91582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B205CF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1、负责辖区常态化路面巡逻、排查安全隐患、劝导不文明行为、协助处置突发事件、疏导人流车流；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2、配合民警开展警情前期处置、现场秩序维护、当事人登记、笔录辅助、证据固定；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3、24小时值守监控大屏，实时巡查重点区域画面，发现异常立即上报并跟踪处置，做好监控台账、设备日常检查；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 xml:space="preserve">4、接到报警立即联系巡逻警察处理，并跟踪处理情况，记录反馈结果；　　　　　　　　</w:t>
            </w:r>
            <w:r w:rsidR="000E64AA"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 xml:space="preserve">     5、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负责出入口人员、车辆核验登记，外来人员来访报备、物品查验，门岗秩序维护，门禁设备管理。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Calibri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Calibri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、无违法犯罪记录，身体健康，无纹身；</w:t>
            </w:r>
            <w:r>
              <w:rPr>
                <w:rFonts w:ascii="华文细黑" w:eastAsia="华文细黑" w:cs="Calibri"/>
                <w:color w:val="000000"/>
                <w:kern w:val="0"/>
                <w:sz w:val="20"/>
                <w:szCs w:val="20"/>
              </w:rPr>
              <w:br/>
              <w:t>2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、服从单位统一排班调度，能适应夜班、轮班、节假日值守；</w:t>
            </w:r>
            <w:r>
              <w:rPr>
                <w:rFonts w:ascii="华文细黑" w:eastAsia="华文细黑" w:cs="Calibri"/>
                <w:color w:val="000000"/>
                <w:kern w:val="0"/>
                <w:sz w:val="20"/>
                <w:szCs w:val="20"/>
              </w:rPr>
              <w:br/>
              <w:t>3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、具备基础沟通表达能力，熟悉基础安防常识，会简单操作监控、门禁设备；</w:t>
            </w:r>
            <w:r>
              <w:rPr>
                <w:rFonts w:ascii="华文细黑" w:eastAsia="华文细黑" w:cs="Calibri"/>
                <w:color w:val="000000"/>
                <w:kern w:val="0"/>
                <w:sz w:val="20"/>
                <w:szCs w:val="20"/>
              </w:rPr>
              <w:br/>
              <w:t>4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、严守工作纪律，保守工作涉密信息，文明执勤，着装规范。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工资待遇按照当地公益性岗位统一标准执行。并按规定缴纳基本养老保险、基本医疗保险（含生育保险、大额医疗）、工伤保险、失业保险。</w:t>
            </w:r>
          </w:p>
        </w:tc>
      </w:tr>
      <w:tr w:rsidR="00A91582">
        <w:trPr>
          <w:trHeight w:val="182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内勤岗位2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B205CF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B205CF" w:rsidP="00B205CF">
            <w:pPr>
              <w:widowControl/>
              <w:ind w:firstLineChars="100" w:firstLine="200"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0E64AA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1、</w:t>
            </w:r>
            <w:r w:rsidR="00B205CF"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协助窗口居民身份证受理、人像采集、材料录入、证件分拣发放，群众咨询答疑，窗口秩序维护；</w:t>
            </w:r>
          </w:p>
          <w:p w:rsidR="00A91582" w:rsidRDefault="000E64AA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2、</w:t>
            </w:r>
            <w:r w:rsidR="00B205CF"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户籍材料接收、系统录入、档案分类装订归档、</w:t>
            </w:r>
            <w:proofErr w:type="gramStart"/>
            <w:r w:rsidR="00B205CF"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户籍台</w:t>
            </w:r>
            <w:proofErr w:type="gramEnd"/>
            <w:r w:rsidR="00B205CF"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账整理，档案库房日常管理，档案查阅调取登记，涉密资料保管。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1、无违法犯罪记录，身体健康，无纹身；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2、熟悉电脑基本操作 ，熟练使用Office办公软件，打字流畅，做事细致严谨；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3、严格遵守户籍、证件业务保密规定，服务群众耐心热情。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工资待遇按照当地公益性岗位统一标准执行。并按规定缴纳基本养老保险、基本医疗保险（含生育保险、大额医疗）、工伤保险、失业保险。</w:t>
            </w:r>
          </w:p>
        </w:tc>
      </w:tr>
      <w:tr w:rsidR="00A91582">
        <w:trPr>
          <w:trHeight w:val="351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内勤岗位3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B205CF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B205CF" w:rsidP="00B205CF">
            <w:pPr>
              <w:widowControl/>
              <w:ind w:firstLineChars="100" w:firstLine="200"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1、负责单位员工三餐烹饪、</w:t>
            </w:r>
            <w:proofErr w:type="gramStart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食材清洗</w:t>
            </w:r>
            <w:proofErr w:type="gramEnd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加工、厨具餐厅清洁消毒；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2、把</w:t>
            </w:r>
            <w:proofErr w:type="gramStart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控食材食品</w:t>
            </w:r>
            <w:proofErr w:type="gramEnd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安全，按需制定每日菜谱，</w:t>
            </w:r>
            <w:proofErr w:type="gramStart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食材损耗</w:t>
            </w:r>
            <w:proofErr w:type="gramEnd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登记。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1、无违法犯罪记录，身体健康，无纹身；</w:t>
            </w:r>
          </w:p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2、勤劳干净，工作积极主动；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3、持有健康证，擅长家常菜制作，</w:t>
            </w:r>
            <w:proofErr w:type="gramStart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懂食品</w:t>
            </w:r>
            <w:proofErr w:type="gramEnd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安全操作规范，按时完成餐食配置。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工资待遇按照当地公益性岗位统一标准执行。并按规定缴纳基本养老保险、基本医疗保险（含生育保险、大额医疗）、工伤保险、失业保险。</w:t>
            </w:r>
          </w:p>
        </w:tc>
      </w:tr>
      <w:tr w:rsidR="00A91582">
        <w:trPr>
          <w:trHeight w:val="380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center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lastRenderedPageBreak/>
              <w:t>保洁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A91582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B205CF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</w:p>
          <w:p w:rsidR="00A91582" w:rsidRDefault="00B205CF" w:rsidP="00B205CF">
            <w:pPr>
              <w:widowControl/>
              <w:ind w:firstLineChars="100" w:firstLine="200"/>
              <w:jc w:val="left"/>
              <w:textAlignment w:val="center"/>
              <w:rPr>
                <w:rFonts w:ascii="华文细黑" w:eastAsia="华文细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1、负责办公公共区域及配套区域的日常清洁、</w:t>
            </w:r>
            <w:proofErr w:type="gramStart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卫生维护</w:t>
            </w:r>
            <w:proofErr w:type="gramEnd"/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与环境消杀工作；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2、做好日常区域巡查，及时处理突发脏乱、积水等问题，做好防滑防护，发现设施损坏、漏水堵塞等问题及时上报。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1、无违法犯罪记录，身体健康，无纹身；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2、勤奋，吃苦耐劳，不怕脏不怕累；</w:t>
            </w: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br/>
              <w:t>3、工作认真负责，服从管理，遵守岗位纪律与安全作业规范，不随意触碰办公及私人物品。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82" w:rsidRDefault="00B205CF">
            <w:pPr>
              <w:widowControl/>
              <w:jc w:val="left"/>
              <w:textAlignment w:val="center"/>
              <w:rPr>
                <w:rFonts w:ascii="华文细黑" w:eastAsia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cs="宋体" w:hint="eastAsia"/>
                <w:color w:val="000000"/>
                <w:kern w:val="0"/>
                <w:sz w:val="20"/>
                <w:szCs w:val="20"/>
              </w:rPr>
              <w:t>工资待遇按照当地公益性岗位统一标准执行。并按规定缴纳基本养老保险、基本医疗保险（含生育保险、大额医疗）、工伤保险、失业保险。</w:t>
            </w:r>
          </w:p>
        </w:tc>
      </w:tr>
    </w:tbl>
    <w:p w:rsidR="00A91582" w:rsidRDefault="00A91582">
      <w:pPr>
        <w:rPr>
          <w:rFonts w:ascii="华文细黑" w:eastAsia="华文细黑"/>
        </w:rPr>
      </w:pPr>
    </w:p>
    <w:p w:rsidR="00A91582" w:rsidRDefault="00A91582">
      <w:pPr>
        <w:ind w:firstLineChars="2800" w:firstLine="5880"/>
        <w:rPr>
          <w:rFonts w:ascii="华文细黑" w:eastAsia="华文细黑"/>
        </w:rPr>
      </w:pPr>
      <w:bookmarkStart w:id="0" w:name="_GoBack"/>
      <w:bookmarkEnd w:id="0"/>
    </w:p>
    <w:sectPr w:rsidR="00A91582" w:rsidSect="00A91582">
      <w:pgSz w:w="11906" w:h="16838"/>
      <w:pgMar w:top="1440" w:right="1418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5CF" w:rsidRDefault="00B205CF" w:rsidP="00B205CF">
      <w:r>
        <w:separator/>
      </w:r>
    </w:p>
  </w:endnote>
  <w:endnote w:type="continuationSeparator" w:id="1">
    <w:p w:rsidR="00B205CF" w:rsidRDefault="00B205CF" w:rsidP="00B20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xi Sans">
    <w:altName w:val="Segoe Print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微软雅黑"/>
    <w:charset w:val="86"/>
    <w:family w:val="auto"/>
    <w:pitch w:val="default"/>
    <w:sig w:usb0="00000000" w:usb1="00000000" w:usb2="00000016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5CF" w:rsidRDefault="00B205CF" w:rsidP="00B205CF">
      <w:r>
        <w:separator/>
      </w:r>
    </w:p>
  </w:footnote>
  <w:footnote w:type="continuationSeparator" w:id="1">
    <w:p w:rsidR="00B205CF" w:rsidRDefault="00B205CF" w:rsidP="00B205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</w:compat>
  <w:rsids>
    <w:rsidRoot w:val="00A91582"/>
    <w:rsid w:val="000E64AA"/>
    <w:rsid w:val="00A576CF"/>
    <w:rsid w:val="00A7353B"/>
    <w:rsid w:val="00A91582"/>
    <w:rsid w:val="00AB7DD4"/>
    <w:rsid w:val="00B205CF"/>
    <w:rsid w:val="0FCE44FB"/>
    <w:rsid w:val="165D48EC"/>
    <w:rsid w:val="1C5F573B"/>
    <w:rsid w:val="26BE6807"/>
    <w:rsid w:val="375D3FE4"/>
    <w:rsid w:val="48A759E8"/>
    <w:rsid w:val="5765363E"/>
    <w:rsid w:val="64DF5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1582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qFormat/>
    <w:rsid w:val="00A91582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qFormat/>
    <w:rsid w:val="00A91582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qFormat/>
    <w:rsid w:val="00A91582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915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A915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31">
    <w:name w:val="font31"/>
    <w:basedOn w:val="a0"/>
    <w:qFormat/>
    <w:rsid w:val="00A91582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sid w:val="00A91582"/>
    <w:rPr>
      <w:rFonts w:ascii="Calibri" w:hAnsi="Calibri" w:cs="Calibri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1015</Characters>
  <Application>Microsoft Office Word</Application>
  <DocSecurity>0</DocSecurity>
  <Lines>8</Lines>
  <Paragraphs>2</Paragraphs>
  <ScaleCrop>false</ScaleCrop>
  <Company>微软中国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微信用户</dc:creator>
  <cp:lastModifiedBy>Lenovo</cp:lastModifiedBy>
  <cp:revision>10</cp:revision>
  <cp:lastPrinted>2026-10-13T01:47:00Z</cp:lastPrinted>
  <dcterms:created xsi:type="dcterms:W3CDTF">2026-07-10T01:23:00Z</dcterms:created>
  <dcterms:modified xsi:type="dcterms:W3CDTF">2026-10-13T02:34:00Z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197F701BCEE2404594282ABA2422786C_13</vt:lpwstr>
  </property>
  <property fmtid="{D5CDD505-2E9C-101B-9397-08002B2CF9AE}" pid="4" name="KSOTemplateDocerSaveRecord">
    <vt:lpwstr>eyJoZGlkIjoiYTg5YzAxYjE2MmIwZGFjNmQ3YzY5OTQ5OWQwZTc5NzMiLCJ1c2VySWQiOiI5ODM2MjU5NzIifQ==</vt:lpwstr>
  </property>
</Properties>
</file>