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60CDC">
      <w:pPr>
        <w:jc w:val="left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36"/>
          <w:szCs w:val="36"/>
        </w:rPr>
        <w:t>附件1</w:t>
      </w:r>
      <w:r>
        <w:rPr>
          <w:rFonts w:hint="eastAsia" w:ascii="宋体" w:hAnsi="宋体" w:eastAsia="宋体" w:cs="宋体"/>
          <w:b/>
          <w:sz w:val="44"/>
          <w:szCs w:val="44"/>
        </w:rPr>
        <w:t xml:space="preserve">            </w:t>
      </w:r>
    </w:p>
    <w:p w14:paraId="4AD36345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皖西学院202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6"/>
          <w:szCs w:val="36"/>
        </w:rPr>
        <w:t>年科研助理</w:t>
      </w: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岗位（第三批）</w:t>
      </w:r>
      <w:r>
        <w:rPr>
          <w:rFonts w:hint="eastAsia" w:ascii="宋体" w:hAnsi="宋体" w:eastAsia="宋体" w:cs="宋体"/>
          <w:b/>
          <w:sz w:val="36"/>
          <w:szCs w:val="36"/>
        </w:rPr>
        <w:t>招聘计划表</w:t>
      </w:r>
    </w:p>
    <w:tbl>
      <w:tblPr>
        <w:tblStyle w:val="6"/>
        <w:tblW w:w="141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675"/>
        <w:gridCol w:w="675"/>
        <w:gridCol w:w="1185"/>
        <w:gridCol w:w="705"/>
        <w:gridCol w:w="720"/>
        <w:gridCol w:w="720"/>
        <w:gridCol w:w="510"/>
        <w:gridCol w:w="3120"/>
        <w:gridCol w:w="3090"/>
        <w:gridCol w:w="2270"/>
      </w:tblGrid>
      <w:tr w14:paraId="6C71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457" w:type="dxa"/>
            <w:shd w:val="clear" w:color="auto" w:fill="auto"/>
            <w:vAlign w:val="center"/>
          </w:tcPr>
          <w:p w14:paraId="7E93863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EE3FF3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用人</w:t>
            </w:r>
          </w:p>
          <w:p w14:paraId="75153A8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单位</w:t>
            </w:r>
          </w:p>
        </w:tc>
        <w:tc>
          <w:tcPr>
            <w:tcW w:w="675" w:type="dxa"/>
            <w:vAlign w:val="center"/>
          </w:tcPr>
          <w:p w14:paraId="62345FB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</w:t>
            </w:r>
          </w:p>
          <w:p w14:paraId="292440A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代码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2A8776E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学科专业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5EF68E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</w:t>
            </w:r>
          </w:p>
          <w:p w14:paraId="1F383D2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09853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A84198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学位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84648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51AC8E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课题组联系方式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35969CD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岗位职责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FCFDCB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备注</w:t>
            </w:r>
          </w:p>
        </w:tc>
      </w:tr>
      <w:tr w14:paraId="47AF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2C22531E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bookmarkStart w:id="0" w:name="OLE_LINK1" w:colFirst="8" w:colLast="8"/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6C95037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材化学院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DFE703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605E4818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分析化学相关专业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4B8A80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B4E84E7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硕士研究生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330B106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硕士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36ACAF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15462D7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基于二维MOFs表面增强拉曼散射的神经毒气光纤传感器</w:t>
            </w:r>
          </w:p>
          <w:p w14:paraId="5890F2FC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课题组</w:t>
            </w:r>
          </w:p>
          <w:p w14:paraId="6B8E277C">
            <w:pPr>
              <w:widowControl/>
              <w:spacing w:line="280" w:lineRule="exact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联系人：刘仁勇</w:t>
            </w:r>
          </w:p>
          <w:p w14:paraId="239332CA">
            <w:pPr>
              <w:widowControl/>
              <w:spacing w:line="280" w:lineRule="exact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联系电话：15856980639</w:t>
            </w:r>
          </w:p>
          <w:p w14:paraId="301CC603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邮箱：liury@wxc.edu.cn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412CB318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协助开展课题研究，协助完成实验室日常管理和仪器维护，以及课题组交办的其他工作任务。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A8071AC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纳米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材料合成与拉曼光谱分析技术，具有良好的科研素养和团队合作精神。</w:t>
            </w:r>
          </w:p>
        </w:tc>
      </w:tr>
      <w:tr w14:paraId="7336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01F1818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DE76040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材化学院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7D4F602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0B67E08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材料相关专业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8C62926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1F120E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251FAFE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24A20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9812F34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功能型高分子材料的合成与性能研究课题组</w:t>
            </w:r>
          </w:p>
          <w:p w14:paraId="0720AD79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联系人：陈丽娟</w:t>
            </w:r>
          </w:p>
          <w:p w14:paraId="10BCFBBE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联系电话：1</w:t>
            </w:r>
            <w:r>
              <w:rPr>
                <w:rFonts w:ascii="宋体" w:hAnsi="宋体" w:eastAsia="宋体" w:cs="宋体"/>
                <w:kern w:val="0"/>
                <w:szCs w:val="21"/>
              </w:rPr>
              <w:t>5956910264</w:t>
            </w:r>
          </w:p>
          <w:p w14:paraId="7B13A27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邮箱：l</w:t>
            </w:r>
            <w:r>
              <w:rPr>
                <w:rFonts w:ascii="宋体" w:hAnsi="宋体" w:eastAsia="宋体" w:cs="宋体"/>
                <w:kern w:val="0"/>
                <w:szCs w:val="21"/>
              </w:rPr>
              <w:t>ijuanch88@wxc.edu.cn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1508CFA3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协助开展课题研究，协助完成实验室日常管理和仪器维护，以及课题组交办的其他工作任务。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58E726C">
            <w:pPr>
              <w:widowControl/>
              <w:spacing w:line="28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熟悉高分子/纳米材料制备技术及表征方法，具有良好的科研素养和团队合作精神。</w:t>
            </w:r>
          </w:p>
        </w:tc>
      </w:tr>
      <w:tr w14:paraId="4A1A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62B98266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CA385D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电信学院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03F3DF6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DD065E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电子信息相关专业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99BB4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3DFE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2DE96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F4FF1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FD732F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水动力课题组</w:t>
            </w:r>
          </w:p>
          <w:p w14:paraId="1811D50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联系人：刘宇</w:t>
            </w:r>
          </w:p>
          <w:p w14:paraId="247782F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联系电话：1</w:t>
            </w:r>
            <w:r>
              <w:rPr>
                <w:rFonts w:ascii="宋体" w:hAnsi="宋体" w:eastAsia="宋体" w:cs="宋体"/>
                <w:kern w:val="0"/>
                <w:szCs w:val="21"/>
              </w:rPr>
              <w:t>8200510315</w:t>
            </w:r>
          </w:p>
          <w:p w14:paraId="0A6CE10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邮箱：0</w:t>
            </w:r>
            <w:r>
              <w:rPr>
                <w:rFonts w:ascii="宋体" w:hAnsi="宋体" w:eastAsia="宋体" w:cs="宋体"/>
                <w:kern w:val="0"/>
                <w:szCs w:val="21"/>
              </w:rPr>
              <w:t>3000136@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wxc</w:t>
            </w:r>
            <w:r>
              <w:rPr>
                <w:rFonts w:ascii="宋体" w:hAnsi="宋体" w:eastAsia="宋体" w:cs="宋体"/>
                <w:kern w:val="0"/>
                <w:szCs w:val="21"/>
              </w:rPr>
              <w:t>.edu.cn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03C5C673">
            <w:pPr>
              <w:pStyle w:val="5"/>
              <w:snapToGrid w:val="0"/>
              <w:spacing w:before="0" w:beforeAutospacing="0" w:after="0" w:afterAutospacing="0" w:line="280" w:lineRule="exact"/>
              <w:jc w:val="both"/>
              <w:textAlignment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协助开展课题研究，协助完成实验室日常管理和仪器维护，以及课题组交办的其他工作任务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E0E4A1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具有良好的科研素养和团队合作精神。</w:t>
            </w:r>
            <w:bookmarkStart w:id="1" w:name="_GoBack"/>
            <w:bookmarkEnd w:id="1"/>
          </w:p>
        </w:tc>
      </w:tr>
      <w:bookmarkEnd w:id="0"/>
    </w:tbl>
    <w:p w14:paraId="4D0CAB0F"/>
    <w:sectPr>
      <w:pgSz w:w="16838" w:h="11906" w:orient="landscape"/>
      <w:pgMar w:top="1349" w:right="1440" w:bottom="134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kM2Y2MTk0NjUwZGQ0MmEwNWVlODM2NDRkYWI2YTUifQ=="/>
  </w:docVars>
  <w:rsids>
    <w:rsidRoot w:val="00BB58B8"/>
    <w:rsid w:val="00046B0A"/>
    <w:rsid w:val="0005452D"/>
    <w:rsid w:val="000B13C6"/>
    <w:rsid w:val="000F31F5"/>
    <w:rsid w:val="001A529A"/>
    <w:rsid w:val="001C73E2"/>
    <w:rsid w:val="00290D0D"/>
    <w:rsid w:val="002D2DB3"/>
    <w:rsid w:val="00324D5C"/>
    <w:rsid w:val="003A3F29"/>
    <w:rsid w:val="003F7F44"/>
    <w:rsid w:val="0046713E"/>
    <w:rsid w:val="005F2C7A"/>
    <w:rsid w:val="006C0204"/>
    <w:rsid w:val="006F17B3"/>
    <w:rsid w:val="00721313"/>
    <w:rsid w:val="0072299D"/>
    <w:rsid w:val="007D004D"/>
    <w:rsid w:val="008029F2"/>
    <w:rsid w:val="008351C4"/>
    <w:rsid w:val="00871D84"/>
    <w:rsid w:val="008B5652"/>
    <w:rsid w:val="009154BA"/>
    <w:rsid w:val="00936637"/>
    <w:rsid w:val="009B433B"/>
    <w:rsid w:val="00A02532"/>
    <w:rsid w:val="00A44B06"/>
    <w:rsid w:val="00A9083A"/>
    <w:rsid w:val="00AC6CAA"/>
    <w:rsid w:val="00B72C0F"/>
    <w:rsid w:val="00B8283B"/>
    <w:rsid w:val="00BB58B8"/>
    <w:rsid w:val="00C0390B"/>
    <w:rsid w:val="00C762C4"/>
    <w:rsid w:val="00D020F9"/>
    <w:rsid w:val="00D50532"/>
    <w:rsid w:val="00DB4265"/>
    <w:rsid w:val="00E3235A"/>
    <w:rsid w:val="00E517B3"/>
    <w:rsid w:val="00E63B07"/>
    <w:rsid w:val="00EC5AA0"/>
    <w:rsid w:val="00FA340A"/>
    <w:rsid w:val="01A2706E"/>
    <w:rsid w:val="031767CF"/>
    <w:rsid w:val="03605876"/>
    <w:rsid w:val="03802F64"/>
    <w:rsid w:val="04C5601D"/>
    <w:rsid w:val="05F35FEF"/>
    <w:rsid w:val="06075142"/>
    <w:rsid w:val="06986394"/>
    <w:rsid w:val="08B1198F"/>
    <w:rsid w:val="08F16230"/>
    <w:rsid w:val="0D912475"/>
    <w:rsid w:val="0E2230B3"/>
    <w:rsid w:val="0E390994"/>
    <w:rsid w:val="0F550902"/>
    <w:rsid w:val="0FBA280C"/>
    <w:rsid w:val="104E3765"/>
    <w:rsid w:val="105B26B6"/>
    <w:rsid w:val="11082FAE"/>
    <w:rsid w:val="12C53D8C"/>
    <w:rsid w:val="14A4592A"/>
    <w:rsid w:val="14E91CAD"/>
    <w:rsid w:val="15B00472"/>
    <w:rsid w:val="16CB1419"/>
    <w:rsid w:val="177430C5"/>
    <w:rsid w:val="181E0161"/>
    <w:rsid w:val="19202945"/>
    <w:rsid w:val="1AA24FBC"/>
    <w:rsid w:val="1AB175CD"/>
    <w:rsid w:val="1CAE0B0C"/>
    <w:rsid w:val="1CC431C4"/>
    <w:rsid w:val="1D68415E"/>
    <w:rsid w:val="20DC06C9"/>
    <w:rsid w:val="22766C87"/>
    <w:rsid w:val="22FE0BC1"/>
    <w:rsid w:val="23333DD5"/>
    <w:rsid w:val="24E54F24"/>
    <w:rsid w:val="24FD3B3B"/>
    <w:rsid w:val="252E075F"/>
    <w:rsid w:val="25A34A37"/>
    <w:rsid w:val="25DE41B3"/>
    <w:rsid w:val="275B795B"/>
    <w:rsid w:val="277740D8"/>
    <w:rsid w:val="27D431CA"/>
    <w:rsid w:val="285D7B31"/>
    <w:rsid w:val="2B9F0E92"/>
    <w:rsid w:val="2BBE3D6D"/>
    <w:rsid w:val="2C5A7698"/>
    <w:rsid w:val="2EB8750D"/>
    <w:rsid w:val="30446E8E"/>
    <w:rsid w:val="322340B7"/>
    <w:rsid w:val="33A017AC"/>
    <w:rsid w:val="35527F37"/>
    <w:rsid w:val="358A42A9"/>
    <w:rsid w:val="358C11CC"/>
    <w:rsid w:val="35AF7B4C"/>
    <w:rsid w:val="36A169CC"/>
    <w:rsid w:val="36D23350"/>
    <w:rsid w:val="36D950DF"/>
    <w:rsid w:val="374D6E80"/>
    <w:rsid w:val="38512799"/>
    <w:rsid w:val="38610B3B"/>
    <w:rsid w:val="388C54AA"/>
    <w:rsid w:val="3948754F"/>
    <w:rsid w:val="39F4729C"/>
    <w:rsid w:val="3A012256"/>
    <w:rsid w:val="3BFD0719"/>
    <w:rsid w:val="3C4555C3"/>
    <w:rsid w:val="3CB602D0"/>
    <w:rsid w:val="3DFF7121"/>
    <w:rsid w:val="3E18728D"/>
    <w:rsid w:val="3E2E3C06"/>
    <w:rsid w:val="3FB52314"/>
    <w:rsid w:val="403B4D1B"/>
    <w:rsid w:val="42E46969"/>
    <w:rsid w:val="43244C80"/>
    <w:rsid w:val="43C11B0E"/>
    <w:rsid w:val="443B15ED"/>
    <w:rsid w:val="46907C9C"/>
    <w:rsid w:val="49FF59CA"/>
    <w:rsid w:val="4A255D01"/>
    <w:rsid w:val="4C776F18"/>
    <w:rsid w:val="4D0A37C9"/>
    <w:rsid w:val="4D185DED"/>
    <w:rsid w:val="4DAB0999"/>
    <w:rsid w:val="4DDC2BAD"/>
    <w:rsid w:val="506803D7"/>
    <w:rsid w:val="51FE54C6"/>
    <w:rsid w:val="525D3405"/>
    <w:rsid w:val="52AE56A1"/>
    <w:rsid w:val="54CF7554"/>
    <w:rsid w:val="5515765B"/>
    <w:rsid w:val="553B25FC"/>
    <w:rsid w:val="55B15C1F"/>
    <w:rsid w:val="55F6737B"/>
    <w:rsid w:val="560F3B16"/>
    <w:rsid w:val="594433C4"/>
    <w:rsid w:val="5A3E74EA"/>
    <w:rsid w:val="5BB93D52"/>
    <w:rsid w:val="5DAB69BE"/>
    <w:rsid w:val="5E3B6E2A"/>
    <w:rsid w:val="5F34456C"/>
    <w:rsid w:val="5F3949F2"/>
    <w:rsid w:val="5F6F3028"/>
    <w:rsid w:val="5FAE574B"/>
    <w:rsid w:val="600708DE"/>
    <w:rsid w:val="61736E23"/>
    <w:rsid w:val="61E84073"/>
    <w:rsid w:val="62134AE6"/>
    <w:rsid w:val="624004A9"/>
    <w:rsid w:val="627B21B1"/>
    <w:rsid w:val="63904740"/>
    <w:rsid w:val="697A5140"/>
    <w:rsid w:val="69AF7C7D"/>
    <w:rsid w:val="69B85471"/>
    <w:rsid w:val="6A200816"/>
    <w:rsid w:val="6E12528A"/>
    <w:rsid w:val="6E340094"/>
    <w:rsid w:val="6E35724C"/>
    <w:rsid w:val="701860E4"/>
    <w:rsid w:val="71F81AF4"/>
    <w:rsid w:val="72FD2525"/>
    <w:rsid w:val="730E26FB"/>
    <w:rsid w:val="73BF7DA1"/>
    <w:rsid w:val="749B5C05"/>
    <w:rsid w:val="769604B3"/>
    <w:rsid w:val="77A536B7"/>
    <w:rsid w:val="7830186A"/>
    <w:rsid w:val="7C08281C"/>
    <w:rsid w:val="7C47601D"/>
    <w:rsid w:val="7C4E0BFD"/>
    <w:rsid w:val="7C52737D"/>
    <w:rsid w:val="7D304B8C"/>
    <w:rsid w:val="7D6067A7"/>
    <w:rsid w:val="7EA30424"/>
    <w:rsid w:val="7EB422BA"/>
    <w:rsid w:val="7FE3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customStyle="1" w:styleId="11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562</Words>
  <Characters>679</Characters>
  <Lines>2</Lines>
  <Paragraphs>1</Paragraphs>
  <TotalTime>1</TotalTime>
  <ScaleCrop>false</ScaleCrop>
  <LinksUpToDate>false</LinksUpToDate>
  <CharactersWithSpaces>691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2019-11-24T12:07:00Z</dcterms:created>
  <dc:creator>金昌涛</dc:creator>
  <cp:lastModifiedBy>李新新</cp:lastModifiedBy>
  <cp:lastPrinted>2026-10-22T00:22:00Z</cp:lastPrinted>
  <dcterms:modified xsi:type="dcterms:W3CDTF">2026-10-26T09:36:44Z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6</vt:lpwstr>
  </property>
  <property fmtid="{D5CDD505-2E9C-101B-9397-08002B2CF9AE}" pid="4" name="ICV">
    <vt:lpwstr>1F199727ADC74265978072B81BF2AB7D_13</vt:lpwstr>
  </property>
  <property fmtid="{D5CDD505-2E9C-101B-9397-08002B2CF9AE}" pid="5" name="KSOTemplateDocerSaveRecord">
    <vt:lpwstr>eyJoZGlkIjoiMjk3N2IxNzlkYmRhNDRmZjBiZjYxNGRjZWM2MGNiY2EiLCJ1c2VySWQiOiIxNjU2OTg4NTUwIn0=</vt:lpwstr>
  </property>
</Properties>
</file>